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1"/>
        <w:gridCol w:w="4659"/>
      </w:tblGrid>
      <w:tr>
        <w:tblPrEx/>
        <w:trPr/>
        <w:tc>
          <w:tcPr>
            <w:shd w:val="clear" w:color="auto" w:fill="auto"/>
            <w:tcW w:w="4591" w:type="dxa"/>
            <w:textDirection w:val="lrTb"/>
            <w:noWrap w:val="false"/>
          </w:tcPr>
          <w:p>
            <w:pPr>
              <w:ind w:left="284" w:right="316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345634" cy="1391478"/>
                      <wp:effectExtent l="0" t="0" r="0" b="0"/>
                      <wp:docPr id="9" name="Pictur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rgbClr val="000000"/>
                              </a:effectRef>
                              <a:fontRef idx="none"/>
                            </wps:style>
                            <wps:txbx>
                              <w:txbxContent>
                                <w:p>
                                  <w:pPr>
                                    <w:pStyle w:val="126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РАБОТНИКОМ  ТРФ</w:t>
                                  </w: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r>
                                </w:p>
                                <w:p>
                                  <w:pPr>
                                    <w:pStyle w:val="126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r>
                                </w:p>
                                <w:p>
                                  <w:pPr>
                                    <w:pStyle w:val="126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ЗАРЕГИСТРИРОВАНО:</w:t>
                                  </w:r>
                                  <w:r>
                                    <w:rPr>
                                      <w:sz w:val="18"/>
                                    </w:rPr>
                                  </w:r>
                                </w:p>
                                <w:p>
                                  <w:pPr>
                                    <w:pStyle w:val="126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</w:r>
                                  <w:r>
                                    <w:rPr>
                                      <w:sz w:val="18"/>
                                    </w:rPr>
                                  </w:r>
                                </w:p>
                                <w:p>
                                  <w:pPr>
                                    <w:pStyle w:val="126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Регистрационный №_______ от «__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_»_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________20__г.</w:t>
                                  </w:r>
                                  <w:r>
                                    <w:rPr>
                                      <w:sz w:val="18"/>
                                    </w:rPr>
                                  </w:r>
                                </w:p>
                                <w:p>
                                  <w:pPr>
                                    <w:pStyle w:val="126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  <w:r>
                                    <w:rPr>
                                      <w:sz w:val="18"/>
                                    </w:rPr>
                                  </w:r>
                                </w:p>
                                <w:p>
                                  <w:pPr>
                                    <w:pStyle w:val="126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___________________ ____________________</w:t>
                                  </w:r>
                                  <w:r>
                                    <w:rPr>
                                      <w:sz w:val="18"/>
                                    </w:rPr>
                                  </w:r>
                                </w:p>
                                <w:p>
                                  <w:pPr>
                                    <w:pStyle w:val="1260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(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подпись) 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  <w:r>
                                    <w:rPr>
                                      <w:color w:val="000000" w:themeColor="dark1"/>
                                    </w:rPr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shape 8" o:spid="_x0000_s8" o:spt="1" type="#_x0000_t1" style="width:184.70pt;height:109.57pt;mso-wrap-distance-left:0.00pt;mso-wrap-distance-top:0.00pt;mso-wrap-distance-right:0.00pt;mso-wrap-distance-bottom:0.00pt;visibility:visible;" fillcolor="#FFFFFF" strokecolor="#000000" strokeweight="0.50pt">
                      <v:stroke dashstyle="solid"/>
                      <v:textbox inset="0,0,0,0">
                        <w:txbxContent>
                          <w:p>
                            <w:pPr>
                              <w:pStyle w:val="1260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ЗАПОЛНЯЕТСЯ </w:t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РАБОТНИКОМ  ТРФ</w:t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 ЦПП</w:t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1260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126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ЗАРЕГИСТРИРОВАНО: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6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6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Регистрационный №_______ от «__</w:t>
                            </w:r>
                            <w:r>
                              <w:rPr>
                                <w:sz w:val="18"/>
                              </w:rPr>
                              <w:t xml:space="preserve">_»_</w:t>
                            </w:r>
                            <w:r>
                              <w:rPr>
                                <w:sz w:val="18"/>
                              </w:rPr>
                              <w:t xml:space="preserve">________20__г.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6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6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___________________ ____________________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60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(</w:t>
                            </w:r>
                            <w:r>
                              <w:rPr>
                                <w:sz w:val="16"/>
                              </w:rPr>
                              <w:t xml:space="preserve">подпись)   </w:t>
                            </w:r>
                            <w:r>
                              <w:rPr>
                                <w:sz w:val="16"/>
                              </w:rPr>
                              <w:t xml:space="preserve">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  <w:r>
                              <w:rPr>
                                <w:color w:val="000000" w:themeColor="dark1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PT Astra Serif" w:hAnsi="PT Astra Serif"/>
                <w:sz w:val="24"/>
              </w:rPr>
            </w:r>
          </w:p>
        </w:tc>
        <w:tc>
          <w:tcPr>
            <w:shd w:val="clear" w:color="auto" w:fill="auto"/>
            <w:tcW w:w="4659" w:type="dxa"/>
            <w:textDirection w:val="lrTb"/>
            <w:noWrap w:val="false"/>
          </w:tcPr>
          <w:p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Тульский региональный фонд «Центр поддержки предпринимательства»</w:t>
            </w:r>
            <w:r>
              <w:rPr>
                <w:rFonts w:ascii="PT Astra Serif" w:hAnsi="PT Astra Serif"/>
                <w:b/>
                <w:sz w:val="24"/>
              </w:rPr>
            </w:r>
          </w:p>
          <w:p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</w:r>
            <w:r>
              <w:rPr>
                <w:rFonts w:ascii="PT Astra Serif" w:hAnsi="PT Astra Serif"/>
                <w:b/>
                <w:sz w:val="24"/>
              </w:rPr>
            </w:r>
          </w:p>
          <w:p>
            <w:pPr>
              <w:ind w:left="744" w:right="283"/>
              <w:jc w:val="center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ул. Кирова, д. 135, к. 1, оф. 408,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left="744" w:right="283"/>
              <w:jc w:val="center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г. Тула, 300004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left="744" w:right="283"/>
              <w:jc w:val="center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left="744" w:right="283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</w:r>
            <w:r>
              <w:rPr>
                <w:rFonts w:ascii="PT Astra Serif" w:hAnsi="PT Astra Serif"/>
                <w:sz w:val="24"/>
              </w:rPr>
            </w:r>
          </w:p>
        </w:tc>
      </w:tr>
    </w:tbl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 xml:space="preserve">Коммерческое предложение на поставку товарно-материальных ценностей (ТМЦ) (выполнение работ, оказание услуг)</w:t>
      </w:r>
      <w:r>
        <w:rPr>
          <w:rFonts w:ascii="PT Astra Serif" w:hAnsi="PT Astra Serif"/>
          <w:b/>
          <w:sz w:val="24"/>
        </w:rPr>
      </w:r>
    </w:p>
    <w:p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</w:r>
      <w:r>
        <w:rPr>
          <w:rFonts w:ascii="PT Astra Serif" w:hAnsi="PT Astra Serif"/>
          <w:b/>
          <w:sz w:val="28"/>
        </w:rPr>
      </w:r>
    </w:p>
    <w:tbl>
      <w:tblPr>
        <w:tblStyle w:val="1235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31"/>
        <w:gridCol w:w="1560"/>
        <w:gridCol w:w="283"/>
        <w:gridCol w:w="3025"/>
      </w:tblGrid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Наименование организации</w:t>
            </w:r>
            <w:r>
              <w:rPr>
                <w:rFonts w:ascii="PT Astra Serif" w:hAnsi="PT Astra Serif"/>
                <w:b/>
                <w:sz w:val="22"/>
              </w:rPr>
            </w:r>
          </w:p>
          <w:p>
            <w:pPr>
              <w:rPr>
                <w:rFonts w:ascii="PT Astra Serif" w:hAnsi="PT Astra Serif"/>
                <w:i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 xml:space="preserve">(для юридических лиц)</w:t>
            </w:r>
            <w:r>
              <w:rPr>
                <w:rFonts w:ascii="PT Astra Serif" w:hAnsi="PT Astra Serif"/>
                <w:sz w:val="22"/>
              </w:rPr>
              <w:t xml:space="preserve">/</w:t>
            </w:r>
            <w:r>
              <w:rPr>
                <w:rFonts w:ascii="PT Astra Serif" w:hAnsi="PT Astra Serif"/>
                <w:i/>
                <w:sz w:val="22"/>
              </w:rPr>
            </w:r>
          </w:p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ФИО</w:t>
            </w:r>
            <w:r>
              <w:rPr>
                <w:rFonts w:ascii="PT Astra Serif" w:hAnsi="PT Astra Serif"/>
                <w:b/>
                <w:sz w:val="22"/>
              </w:rPr>
            </w:r>
          </w:p>
          <w:p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 xml:space="preserve">(для индивидуальных предпринимателей)</w:t>
            </w:r>
            <w:r>
              <w:rPr>
                <w:rFonts w:ascii="PT Astra Serif" w:hAnsi="PT Astra Serif"/>
                <w:sz w:val="22"/>
              </w:rPr>
              <w:t xml:space="preserve"> </w:t>
            </w:r>
            <w:r>
              <w:rPr>
                <w:rFonts w:ascii="PT Astra Serif" w:hAnsi="PT Astra Serif"/>
                <w:sz w:val="22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ИНН, КПП, ОГРН</w:t>
            </w:r>
            <w:r>
              <w:rPr>
                <w:rFonts w:ascii="PT Astra Serif" w:hAnsi="PT Astra Serif"/>
                <w:sz w:val="22"/>
              </w:rPr>
              <w:t xml:space="preserve"> </w:t>
            </w:r>
            <w:r>
              <w:rPr>
                <w:rFonts w:ascii="PT Astra Serif" w:hAnsi="PT Astra Serif"/>
                <w:i/>
                <w:sz w:val="22"/>
              </w:rPr>
              <w:t xml:space="preserve">(для юридических лиц)</w:t>
            </w:r>
            <w:r>
              <w:rPr>
                <w:rFonts w:ascii="PT Astra Serif" w:hAnsi="PT Astra Serif"/>
                <w:sz w:val="22"/>
              </w:rPr>
              <w:t xml:space="preserve">/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ИНН, ОГРНИП</w:t>
            </w:r>
            <w:r>
              <w:rPr>
                <w:rFonts w:ascii="PT Astra Serif" w:hAnsi="PT Astra Serif"/>
                <w:sz w:val="22"/>
              </w:rPr>
              <w:t xml:space="preserve"> </w:t>
            </w:r>
            <w:r>
              <w:rPr>
                <w:rFonts w:ascii="PT Astra Serif" w:hAnsi="PT Astra Serif"/>
                <w:i/>
                <w:sz w:val="22"/>
              </w:rPr>
              <w:t xml:space="preserve">(для индивидуальных предпринимателей)</w:t>
            </w:r>
            <w:r>
              <w:rPr>
                <w:rFonts w:ascii="PT Astra Serif" w:hAnsi="PT Astra Serif"/>
                <w:sz w:val="22"/>
              </w:rPr>
              <w:t xml:space="preserve"> </w:t>
            </w:r>
            <w:r>
              <w:rPr>
                <w:rFonts w:ascii="PT Astra Serif" w:hAnsi="PT Astra Serif"/>
                <w:b/>
                <w:sz w:val="22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Адрес места нахождения</w:t>
            </w:r>
            <w:r>
              <w:rPr>
                <w:rFonts w:ascii="PT Astra Serif" w:hAnsi="PT Astra Serif"/>
                <w:b/>
                <w:sz w:val="22"/>
              </w:rPr>
            </w:r>
          </w:p>
          <w:p>
            <w:pPr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 xml:space="preserve">(для юридических лиц)</w:t>
            </w:r>
            <w:r>
              <w:rPr>
                <w:rFonts w:ascii="PT Astra Serif" w:hAnsi="PT Astra Serif"/>
                <w:sz w:val="22"/>
              </w:rPr>
              <w:t xml:space="preserve">/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Адрес регистрации</w:t>
            </w:r>
            <w:r>
              <w:rPr>
                <w:rFonts w:ascii="PT Astra Serif" w:hAnsi="PT Astra Serif"/>
                <w:b/>
                <w:sz w:val="22"/>
              </w:rPr>
            </w:r>
          </w:p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 xml:space="preserve">(для индивидуальных предпринимателей)</w:t>
            </w:r>
            <w:r>
              <w:rPr>
                <w:rFonts w:ascii="PT Astra Serif" w:hAnsi="PT Astra Serif"/>
                <w:b/>
                <w:sz w:val="22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Банковские реквизиты</w:t>
            </w:r>
            <w:r>
              <w:rPr>
                <w:rFonts w:ascii="PT Astra Serif" w:hAnsi="PT Astra Serif"/>
                <w:b/>
                <w:sz w:val="22"/>
              </w:rPr>
            </w:r>
          </w:p>
          <w:p>
            <w:pPr>
              <w:rPr>
                <w:rFonts w:ascii="PT Astra Serif" w:hAnsi="PT Astra Serif"/>
                <w:i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 xml:space="preserve">(</w:t>
            </w:r>
            <w:r>
              <w:rPr>
                <w:rFonts w:ascii="PT Astra Serif" w:hAnsi="PT Astra Serif"/>
                <w:i/>
                <w:sz w:val="24"/>
              </w:rPr>
              <w:t xml:space="preserve">р/с, наименование банка, к/с, БИК банка)</w:t>
            </w:r>
            <w:r>
              <w:rPr>
                <w:rFonts w:ascii="PT Astra Serif" w:hAnsi="PT Astra Serif"/>
                <w:i/>
                <w:sz w:val="22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pStyle w:val="1232"/>
              <w:ind w:firstLine="0"/>
              <w:jc w:val="left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Дата рождения</w:t>
            </w:r>
            <w:r>
              <w:rPr>
                <w:rFonts w:ascii="PT Astra Serif" w:hAnsi="PT Astra Serif"/>
              </w:rPr>
            </w:r>
          </w:p>
          <w:p>
            <w:pPr>
              <w:rPr>
                <w:rFonts w:ascii="PT Astra Serif" w:hAnsi="PT Astra Serif"/>
                <w:i/>
                <w:sz w:val="22"/>
              </w:rPr>
            </w:pPr>
            <w:r>
              <w:rPr>
                <w:rFonts w:ascii="PT Astra Serif" w:hAnsi="PT Astra Serif"/>
                <w:i/>
              </w:rPr>
              <w:t xml:space="preserve">(для индивидуальных предпринимателей)</w:t>
            </w:r>
            <w:r>
              <w:rPr>
                <w:rFonts w:ascii="PT Astra Serif" w:hAnsi="PT Astra Serif"/>
                <w:i/>
                <w:sz w:val="22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ФИО и должность лица, ответственного за подготовку коммерческого предложения</w:t>
            </w:r>
            <w:r>
              <w:rPr>
                <w:rFonts w:ascii="PT Astra Serif" w:hAnsi="PT Astra Serif"/>
                <w:b/>
                <w:sz w:val="22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Контактный телефон</w:t>
            </w:r>
            <w:r>
              <w:rPr>
                <w:rFonts w:ascii="PT Astra Serif" w:hAnsi="PT Astra Serif"/>
                <w:b/>
                <w:sz w:val="22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Электронная почта (</w:t>
            </w:r>
            <w:r>
              <w:rPr>
                <w:rFonts w:ascii="PT Astra Serif" w:hAnsi="PT Astra Serif"/>
                <w:b/>
                <w:sz w:val="22"/>
              </w:rPr>
              <w:t xml:space="preserve">e-mail</w:t>
            </w:r>
            <w:r>
              <w:rPr>
                <w:rFonts w:ascii="PT Astra Serif" w:hAnsi="PT Astra Serif"/>
                <w:b/>
                <w:sz w:val="22"/>
              </w:rPr>
              <w:t xml:space="preserve">)</w:t>
            </w:r>
            <w:r>
              <w:rPr>
                <w:rFonts w:ascii="PT Astra Serif" w:hAnsi="PT Astra Serif"/>
                <w:b/>
                <w:sz w:val="22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>
          <w:trHeight w:val="277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pStyle w:val="1232"/>
              <w:numPr>
                <w:ilvl w:val="0"/>
                <w:numId w:val="42"/>
              </w:numPr>
              <w:spacing w:before="0" w:after="0" w:line="240" w:lineRule="auto"/>
              <w:shd w:val="clear" w:color="auto" w:fill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Техническое задание, в соответствии с которым направляется коммерческое предложение</w:t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277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 xml:space="preserve">№               от </w:t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277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pStyle w:val="1232"/>
              <w:numPr>
                <w:ilvl w:val="0"/>
                <w:numId w:val="42"/>
              </w:numPr>
              <w:spacing w:before="0" w:after="0" w:line="240" w:lineRule="auto"/>
              <w:shd w:val="clear" w:color="auto" w:fill="auto"/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/>
              </w:rPr>
              <w:t xml:space="preserve">Поставляемые ТМЦ (выполняемые работы, оказываемые услуги)</w:t>
            </w:r>
            <w:r>
              <w:rPr>
                <w:rFonts w:ascii="PT Astra Serif" w:hAnsi="PT Astra Serif"/>
                <w:highlight w:val="white"/>
              </w:rPr>
            </w:r>
          </w:p>
        </w:tc>
      </w:tr>
      <w:tr>
        <w:tblPrEx/>
        <w:trPr>
          <w:trHeight w:val="277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pStyle w:val="1232"/>
              <w:ind w:firstLine="0"/>
              <w:jc w:val="left"/>
              <w:spacing w:before="0" w:after="0" w:line="240" w:lineRule="auto"/>
              <w:rPr>
                <w:rFonts w:ascii="PT Astra Serif" w:hAnsi="PT Astra Serif"/>
                <w:b w:val="0"/>
                <w:i/>
              </w:rPr>
            </w:pPr>
            <w:r>
              <w:rPr>
                <w:rFonts w:ascii="PT Astra Serif" w:hAnsi="PT Astra Serif"/>
                <w:b w:val="0"/>
                <w:i/>
              </w:rPr>
              <w:t xml:space="preserve">Заполняется в соответствии с п. 1 и п. 3 Технического задания</w:t>
            </w:r>
            <w:r>
              <w:rPr>
                <w:rFonts w:ascii="PT Astra Serif" w:hAnsi="PT Astra Serif"/>
                <w:b w:val="0"/>
                <w:i/>
              </w:rPr>
            </w:r>
          </w:p>
          <w:p>
            <w:pPr>
              <w:pStyle w:val="1232"/>
              <w:ind w:firstLine="0"/>
              <w:jc w:val="left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277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pStyle w:val="1232"/>
              <w:numPr>
                <w:ilvl w:val="0"/>
                <w:numId w:val="42"/>
              </w:numPr>
              <w:spacing w:before="0" w:after="0" w:line="240" w:lineRule="auto"/>
              <w:shd w:val="clear" w:color="auto" w:fill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Срок поставки ТМЦ (выполнения работ, оказания услуг)</w:t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277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pStyle w:val="1232"/>
              <w:ind w:left="720" w:firstLine="0"/>
              <w:jc w:val="left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pStyle w:val="1232"/>
              <w:ind w:left="720" w:firstLine="0"/>
              <w:jc w:val="left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277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pStyle w:val="1232"/>
              <w:numPr>
                <w:ilvl w:val="0"/>
                <w:numId w:val="42"/>
              </w:numPr>
              <w:spacing w:before="0" w:after="0" w:line="240" w:lineRule="auto"/>
              <w:shd w:val="clear" w:color="auto" w:fill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Стоимость ТМЦ (работ, услуг), руб.</w:t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277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i/>
                <w:sz w:val="22"/>
              </w:rPr>
            </w:pPr>
            <w:r>
              <w:rPr>
                <w:rFonts w:ascii="PT Astra Serif" w:hAnsi="PT Astra Serif"/>
                <w:b/>
                <w:i/>
                <w:sz w:val="22"/>
              </w:rPr>
              <w:t xml:space="preserve">Сумма цифрами (сумма прописью)</w:t>
            </w:r>
            <w:r>
              <w:rPr>
                <w:rFonts w:ascii="PT Astra Serif" w:hAnsi="PT Astra Serif"/>
                <w:b/>
                <w:i/>
                <w:sz w:val="22"/>
              </w:rPr>
            </w:r>
          </w:p>
          <w:p>
            <w:pPr>
              <w:rPr>
                <w:rFonts w:ascii="PT Astra Serif" w:hAnsi="PT Astra Serif"/>
                <w:i/>
              </w:rPr>
            </w:pPr>
            <w:r>
              <w:rPr>
                <w:rFonts w:ascii="PT Astra Serif" w:hAnsi="PT Astra Serif"/>
                <w:i/>
              </w:rPr>
            </w:r>
            <w:r>
              <w:rPr>
                <w:rFonts w:ascii="PT Astra Serif" w:hAnsi="PT Astra Serif"/>
                <w:i/>
              </w:rPr>
            </w:r>
          </w:p>
          <w:p>
            <w:pPr>
              <w:rPr>
                <w:rFonts w:ascii="PT Astra Serif" w:hAnsi="PT Astra Serif"/>
                <w:i/>
                <w:sz w:val="22"/>
                <w:u w:val="single"/>
              </w:rPr>
            </w:pPr>
            <w:r>
              <w:rPr>
                <w:rFonts w:ascii="PT Astra Serif" w:hAnsi="PT Astra Serif"/>
                <w:i/>
                <w:sz w:val="22"/>
                <w:u w:val="single"/>
              </w:rPr>
              <w:t xml:space="preserve">Обязательно указывается:</w:t>
            </w:r>
            <w:r>
              <w:rPr>
                <w:rFonts w:ascii="PT Astra Serif" w:hAnsi="PT Astra Serif"/>
                <w:i/>
                <w:sz w:val="22"/>
                <w:u w:val="single"/>
              </w:rPr>
            </w:r>
          </w:p>
          <w:p>
            <w:pPr>
              <w:rPr>
                <w:rFonts w:ascii="PT Astra Serif" w:hAnsi="PT Astra Serif"/>
                <w:b/>
                <w:i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[  </w:t>
            </w:r>
            <w:r>
              <w:rPr>
                <w:rFonts w:ascii="PT Astra Serif" w:hAnsi="PT Astra Serif"/>
                <w:b/>
                <w:sz w:val="22"/>
              </w:rPr>
              <w:t xml:space="preserve">  ] в том числе НДС: </w:t>
            </w:r>
            <w:r>
              <w:rPr>
                <w:rFonts w:ascii="PT Astra Serif" w:hAnsi="PT Astra Serif"/>
                <w:b/>
                <w:i/>
                <w:sz w:val="22"/>
              </w:rPr>
              <w:t xml:space="preserve">сумма цифрами (сумма прописью)</w:t>
            </w:r>
            <w:r>
              <w:rPr>
                <w:rFonts w:ascii="PT Astra Serif" w:hAnsi="PT Astra Serif"/>
                <w:b/>
                <w:i/>
                <w:sz w:val="22"/>
              </w:rPr>
            </w:r>
          </w:p>
          <w:p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[  </w:t>
            </w:r>
            <w:r>
              <w:rPr>
                <w:rFonts w:ascii="PT Astra Serif" w:hAnsi="PT Astra Serif"/>
                <w:b/>
                <w:sz w:val="22"/>
              </w:rPr>
              <w:t xml:space="preserve">  ] НДС не облагается</w:t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283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5. Документы, прилагаемые</w:t>
            </w:r>
            <w:r>
              <w:rPr>
                <w:rFonts w:ascii="PT Astra Serif" w:hAnsi="PT Astra Serif"/>
                <w:b/>
              </w:rPr>
              <w:t xml:space="preserve"> к коммерческому предложению</w:t>
            </w:r>
            <w:r>
              <w:rPr>
                <w:rFonts w:ascii="PT Astra Serif" w:hAnsi="PT Astra Serif"/>
                <w:b/>
              </w:rPr>
            </w:r>
          </w:p>
        </w:tc>
      </w:tr>
      <w:tr>
        <w:tblPrEx/>
        <w:trPr/>
        <w:tc>
          <w:tcPr>
            <w:gridSpan w:val="4"/>
            <w:tcBorders>
              <w:bottom w:val="single" w:color="000000" w:sz="4" w:space="0"/>
            </w:tcBorders>
            <w:tcMar>
              <w:top w:w="57" w:type="dxa"/>
              <w:bottom w:w="57" w:type="dxa"/>
            </w:tcMar>
            <w:tcW w:w="939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716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top w:w="57" w:type="dxa"/>
              <w:bottom w:w="57" w:type="dxa"/>
            </w:tcMar>
            <w:tcW w:w="939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Настоящим подтверждаю и гарантирую, что _______________________: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                                                                         (наименование ЮЛ/ФИО ИП)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</w:t>
            </w:r>
            <w:r>
              <w:rPr>
                <w:rFonts w:ascii="PT Astra Serif" w:hAnsi="PT Astra Serif"/>
                <w:sz w:val="22"/>
              </w:rPr>
              <w:t xml:space="preserve">твом РФ (для юридических лиц);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- не прекратил деятельность в качестве индивидуального предпринимателя (для индивидуальных предпринимателей);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- не находится в реестре недобросовестных поставщиков (подрядчиков, исполнителей) и реестре недобросовестных подряд</w:t>
            </w:r>
            <w:r>
              <w:rPr>
                <w:rFonts w:ascii="PT Astra Serif" w:hAnsi="PT Astra Serif"/>
                <w:sz w:val="22"/>
              </w:rPr>
              <w:t xml:space="preserve">ных организаций, ведение которых предусмотрено Федеральным законом от 18.07.2011 № 223-ФЗ «О закупках товаров, работ, услуг отдельными видами юридических лиц» и Федеральным законом от 05.04.2013 № 44-ФЗ «О контрактной системе в сфере закупок товаров, работ</w:t>
            </w:r>
            <w:r>
              <w:rPr>
                <w:rFonts w:ascii="PT Astra Serif" w:hAnsi="PT Astra Serif"/>
                <w:sz w:val="22"/>
              </w:rPr>
              <w:t xml:space="preserve">, услуг для обеспечения государственных и муниципальных нужд»;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tabs>
                <w:tab w:val="left" w:pos="1547" w:leader="none"/>
              </w:tabs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-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</w:t>
            </w:r>
            <w:r>
              <w:rPr>
                <w:rFonts w:ascii="PT Astra Serif" w:hAnsi="PT Astra Serif"/>
                <w:sz w:val="22"/>
              </w:rPr>
              <w:t xml:space="preserve">нных договорах поставки, подряда/субподряда, либо ее размер не превышает пять процентов от стоимости указанных в ТЗ ТМЦ (работ, услуг);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- отсутствует у участника процедуры отбора - физического лица либо у руководителя, членов коллегиального исполнительного</w:t>
            </w:r>
            <w:r>
              <w:rPr>
                <w:rFonts w:ascii="PT Astra Serif" w:hAnsi="PT Astra Serif"/>
                <w:sz w:val="22"/>
              </w:rPr>
              <w:t xml:space="preserve"> органа, лица, исполняющего функции единоличного исполнительного органа административного наказания в виде дисквалификации;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widowControl w:val="off"/>
              <w:tabs>
                <w:tab w:val="left" w:pos="1134" w:leader="none"/>
              </w:tabs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- участник процедуры отбора - юридическое лицо,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правонарушения, предусмотренного статьей 19.28 КоА</w:t>
            </w:r>
            <w:r>
              <w:rPr>
                <w:rFonts w:ascii="PT Astra Serif" w:hAnsi="PT Astra Serif"/>
                <w:sz w:val="22"/>
              </w:rPr>
              <w:t xml:space="preserve">П РФ;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неполнородный (имеющий </w:t>
            </w:r>
            <w:r>
              <w:rPr>
                <w:rFonts w:ascii="PT Astra Serif" w:hAnsi="PT Astra Serif"/>
                <w:sz w:val="22"/>
              </w:rPr>
              <w:t xml:space="preserve">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является: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а) физическим лицом (в том числе зарегистрированным в качестве индивидуального пр</w:t>
            </w:r>
            <w:r>
              <w:rPr>
                <w:rFonts w:ascii="PT Astra Serif" w:hAnsi="PT Astra Serif"/>
                <w:sz w:val="22"/>
              </w:rPr>
              <w:t xml:space="preserve">едпринимателя), являющимся участником процедуры отбора;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</w:t>
            </w:r>
            <w:r>
              <w:rPr>
                <w:rFonts w:ascii="PT Astra Serif" w:hAnsi="PT Astra Serif"/>
                <w:sz w:val="22"/>
              </w:rPr>
              <w:t xml:space="preserve">ора;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- участник процедуры отбора н</w:t>
            </w:r>
            <w:r>
              <w:rPr>
                <w:rFonts w:ascii="PT Astra Serif" w:hAnsi="PT Astra Serif"/>
                <w:sz w:val="22"/>
              </w:rPr>
              <w:t xml:space="preserve">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</w:t>
            </w:r>
            <w:r>
              <w:rPr>
                <w:rFonts w:ascii="PT Astra Serif" w:hAnsi="PT Astra Serif"/>
                <w:sz w:val="22"/>
              </w:rPr>
              <w:t xml:space="preserve">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общества;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- участник процедуры отбора не является иностранным агентом.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</w:t>
            </w:r>
            <w:r>
              <w:rPr>
                <w:rFonts w:ascii="PT Astra Serif" w:hAnsi="PT Astra Serif"/>
                <w:sz w:val="22"/>
              </w:rPr>
              <w:t xml:space="preserve">онными образами оригинальных документов (в </w:t>
            </w:r>
            <w:r>
              <w:rPr>
                <w:rFonts w:ascii="PT Astra Serif" w:hAnsi="PT Astra Serif"/>
                <w:sz w:val="22"/>
              </w:rPr>
              <w:t xml:space="preserve">случае направления коммерческого предложения и приложенных к нему документов по электронной почте).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С проектом договора, заключаемого по итогам отбора поставщиков ТМЦ (исполнителей работ, услуг), Положением о поря</w:t>
            </w:r>
            <w:r>
              <w:rPr>
                <w:rFonts w:ascii="PT Astra Serif" w:hAnsi="PT Astra Serif"/>
                <w:sz w:val="22"/>
              </w:rPr>
              <w:t xml:space="preserve">дке отбора о порядке отбора поставщиков товарно-материальных ценностей (исполнителей работ, услуг) Тульским региональным фондом «Центр поддержки предпринимательства» ознакомлен.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Должность уполномоченного лица исполнителя                     </w:t>
            </w:r>
            <w:r>
              <w:rPr>
                <w:rFonts w:ascii="PT Astra Serif" w:hAnsi="PT Astra Serif"/>
                <w:b/>
                <w:sz w:val="24"/>
              </w:rPr>
            </w:r>
          </w:p>
        </w:tc>
        <w:tc>
          <w:tcPr>
            <w:tcBorders>
              <w:bottom w:val="single" w:color="000000" w:sz="4" w:space="0"/>
            </w:tcBorders>
            <w:tcMar>
              <w:top w:w="57" w:type="dxa"/>
              <w:bottom w:w="57" w:type="dxa"/>
            </w:tcMar>
            <w:tcW w:w="1560" w:type="dxa"/>
            <w:textDirection w:val="lrTb"/>
            <w:noWrap w:val="false"/>
          </w:tcPr>
          <w:p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</w:r>
            <w:r>
              <w:rPr>
                <w:rFonts w:ascii="PT Astra Serif" w:hAnsi="PT Astra Serif"/>
                <w:sz w:val="24"/>
              </w:rPr>
            </w:r>
          </w:p>
          <w:p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</w:r>
            <w:r>
              <w:rPr>
                <w:rFonts w:ascii="PT Astra Serif" w:hAnsi="PT Astra Serif"/>
                <w:sz w:val="24"/>
              </w:rPr>
            </w:r>
          </w:p>
        </w:tc>
        <w:tc>
          <w:tcPr>
            <w:tcMar>
              <w:top w:w="57" w:type="dxa"/>
              <w:bottom w:w="57" w:type="dxa"/>
            </w:tcMar>
            <w:tcW w:w="283" w:type="dxa"/>
            <w:textDirection w:val="lrTb"/>
            <w:noWrap w:val="false"/>
          </w:tcPr>
          <w:p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</w:r>
            <w:r>
              <w:rPr>
                <w:rFonts w:ascii="PT Astra Serif" w:hAnsi="PT Astra Serif"/>
                <w:sz w:val="24"/>
              </w:rPr>
            </w:r>
          </w:p>
        </w:tc>
        <w:tc>
          <w:tcPr>
            <w:tcBorders>
              <w:bottom w:val="single" w:color="000000" w:sz="4" w:space="0"/>
            </w:tcBorders>
            <w:tcMar>
              <w:top w:w="57" w:type="dxa"/>
              <w:bottom w:w="57" w:type="dxa"/>
            </w:tcMar>
            <w:tcW w:w="3025" w:type="dxa"/>
            <w:textDirection w:val="lrTb"/>
            <w:noWrap w:val="false"/>
          </w:tcPr>
          <w:p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</w:r>
            <w:r>
              <w:rPr>
                <w:rFonts w:ascii="PT Astra Serif" w:hAnsi="PT Astra Serif"/>
                <w:sz w:val="24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  <w:tc>
          <w:tcPr>
            <w:tcBorders>
              <w:top w:val="single" w:color="000000" w:sz="4" w:space="0"/>
            </w:tcBorders>
            <w:tcMar>
              <w:top w:w="57" w:type="dxa"/>
              <w:bottom w:w="57" w:type="dxa"/>
            </w:tcMa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 xml:space="preserve">(подпись)</w:t>
            </w:r>
            <w:r>
              <w:rPr>
                <w:rFonts w:ascii="PT Astra Serif" w:hAnsi="PT Astra Serif"/>
                <w:sz w:val="16"/>
              </w:rPr>
            </w:r>
          </w:p>
        </w:tc>
        <w:tc>
          <w:tcPr>
            <w:tcMar>
              <w:top w:w="57" w:type="dxa"/>
              <w:bottom w:w="57" w:type="dxa"/>
            </w:tcMar>
            <w:tcW w:w="28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</w:r>
            <w:r>
              <w:rPr>
                <w:rFonts w:ascii="PT Astra Serif" w:hAnsi="PT Astra Serif"/>
                <w:sz w:val="16"/>
              </w:rPr>
            </w:r>
          </w:p>
        </w:tc>
        <w:tc>
          <w:tcPr>
            <w:tcBorders>
              <w:top w:val="single" w:color="000000" w:sz="4" w:space="0"/>
            </w:tcBorders>
            <w:tcMar>
              <w:top w:w="57" w:type="dxa"/>
              <w:bottom w:w="57" w:type="dxa"/>
            </w:tcMar>
            <w:tcW w:w="302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 xml:space="preserve">(ФИО)</w:t>
            </w:r>
            <w:r>
              <w:rPr>
                <w:rFonts w:ascii="PT Astra Serif" w:hAnsi="PT Astra Serif"/>
                <w:sz w:val="16"/>
              </w:rPr>
            </w:r>
          </w:p>
        </w:tc>
      </w:tr>
      <w:tr>
        <w:tblPrEx/>
        <w:trPr>
          <w:trHeight w:val="338"/>
        </w:trPr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Mar>
              <w:top w:w="57" w:type="dxa"/>
              <w:bottom w:w="57" w:type="dxa"/>
            </w:tcMa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24"/>
              </w:rPr>
              <w:t xml:space="preserve">МП </w:t>
            </w:r>
            <w:r>
              <w:rPr>
                <w:rFonts w:ascii="PT Astra Serif" w:hAnsi="PT Astra Serif"/>
                <w:sz w:val="16"/>
              </w:rPr>
              <w:t xml:space="preserve">(при наличии)</w:t>
            </w:r>
            <w:r>
              <w:rPr>
                <w:rFonts w:ascii="PT Astra Serif" w:hAnsi="PT Astra Serif"/>
                <w:sz w:val="16"/>
              </w:rPr>
            </w:r>
          </w:p>
        </w:tc>
        <w:tc>
          <w:tcPr>
            <w:tcBorders>
              <w:bottom w:val="none" w:color="000000" w:sz="4" w:space="0"/>
            </w:tcBorders>
            <w:tcMar>
              <w:top w:w="57" w:type="dxa"/>
              <w:bottom w:w="57" w:type="dxa"/>
            </w:tcMar>
            <w:tcW w:w="28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</w:r>
            <w:r>
              <w:rPr>
                <w:rFonts w:ascii="PT Astra Serif" w:hAnsi="PT Astra Serif"/>
                <w:sz w:val="16"/>
              </w:rPr>
            </w:r>
          </w:p>
        </w:tc>
        <w:tc>
          <w:tcPr>
            <w:tcBorders>
              <w:bottom w:val="none" w:color="000000" w:sz="4" w:space="0"/>
            </w:tcBorders>
            <w:tcMar>
              <w:top w:w="57" w:type="dxa"/>
              <w:bottom w:w="57" w:type="dxa"/>
            </w:tcMar>
            <w:tcW w:w="302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24"/>
              </w:rPr>
              <w:t xml:space="preserve">«__</w:t>
            </w:r>
            <w:r>
              <w:rPr>
                <w:rFonts w:ascii="PT Astra Serif" w:hAnsi="PT Astra Serif"/>
                <w:sz w:val="24"/>
              </w:rPr>
              <w:t xml:space="preserve">_»_</w:t>
            </w:r>
            <w:r>
              <w:rPr>
                <w:rFonts w:ascii="PT Astra Serif" w:hAnsi="PT Astra Serif"/>
                <w:sz w:val="24"/>
              </w:rPr>
              <w:t xml:space="preserve">__________ 20___г.</w:t>
            </w:r>
            <w:r>
              <w:rPr>
                <w:rFonts w:ascii="PT Astra Serif" w:hAnsi="PT Astra Serif"/>
                <w:sz w:val="16"/>
              </w:rPr>
            </w:r>
          </w:p>
        </w:tc>
      </w:tr>
    </w:tbl>
    <w:p>
      <w:pPr>
        <w:ind w:firstLine="709"/>
        <w:jc w:val="right"/>
        <w:tabs>
          <w:tab w:val="left" w:pos="0" w:leader="none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</w:t>
      </w:r>
      <w:r>
        <w:rPr>
          <w:rFonts w:ascii="PT Astra Serif" w:hAnsi="PT Astra Serif"/>
          <w:sz w:val="24"/>
        </w:rPr>
      </w:r>
    </w:p>
    <w:p>
      <w:pPr>
        <w:jc w:val="both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sectPr>
          <w:headerReference w:type="default" r:id="rId9"/>
          <w:headerReference w:type="first" r:id="rId10"/>
          <w:footerReference w:type="default" r:id="rId13"/>
          <w:footerReference w:type="first" r:id="rId14"/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20" w:equalWidth="1"/>
          <w:docGrid w:linePitch="360"/>
          <w:titlePg/>
        </w:sectPr>
      </w:pPr>
      <w:r/>
      <w:r/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  <w:u w:val="single"/>
        </w:rPr>
      </w:pPr>
      <w:r>
        <w:rPr>
          <w:rFonts w:ascii="PT Astra Serif" w:hAnsi="PT Astra Serif"/>
          <w:b/>
          <w:sz w:val="24"/>
          <w:u w:val="single"/>
        </w:rPr>
        <w:t xml:space="preserve">Для физических лиц, применяющих </w:t>
      </w:r>
      <w:r>
        <w:rPr>
          <w:rFonts w:ascii="PT Astra Serif" w:hAnsi="PT Astra Serif"/>
          <w:b/>
          <w:sz w:val="24"/>
          <w:u w:val="single"/>
        </w:rPr>
        <w:t xml:space="preserve">специальный налоговый режим «Налог на профессиональный доход»</w:t>
      </w:r>
      <w:r>
        <w:rPr>
          <w:rFonts w:ascii="PT Astra Serif" w:hAnsi="PT Astra Serif"/>
          <w:b/>
          <w:sz w:val="24"/>
          <w:u w:val="single"/>
        </w:rPr>
      </w:r>
    </w:p>
    <w:p>
      <w:pPr>
        <w:pStyle w:val="1240"/>
        <w:jc w:val="center"/>
        <w:rPr>
          <w:rFonts w:ascii="PT Astra Serif" w:hAnsi="PT Astra Serif"/>
          <w:b/>
          <w:u w:val="single"/>
        </w:rPr>
      </w:pPr>
      <w:r>
        <w:rPr>
          <w:rFonts w:ascii="PT Astra Serif" w:hAnsi="PT Astra Serif"/>
          <w:b/>
          <w:u w:val="single"/>
        </w:rPr>
      </w:r>
      <w:r>
        <w:rPr>
          <w:rFonts w:ascii="PT Astra Serif" w:hAnsi="PT Astra Serif"/>
          <w:b/>
          <w:u w:val="single"/>
        </w:rPr>
      </w:r>
    </w:p>
    <w:p>
      <w:pPr>
        <w:pStyle w:val="1240"/>
        <w:jc w:val="center"/>
        <w:rPr>
          <w:rFonts w:ascii="PT Astra Serif" w:hAnsi="PT Astra Serif"/>
          <w:b/>
          <w:u w:val="single"/>
        </w:rPr>
      </w:pPr>
      <w:r>
        <w:rPr>
          <w:rFonts w:ascii="PT Astra Serif" w:hAnsi="PT Astra Serif"/>
          <w:b/>
          <w:u w:val="single"/>
        </w:rPr>
      </w:r>
      <w:r>
        <w:rPr>
          <w:rFonts w:ascii="PT Astra Serif" w:hAnsi="PT Astra Serif"/>
          <w:b/>
          <w:u w:val="single"/>
        </w:rPr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4"/>
        <w:gridCol w:w="4643"/>
      </w:tblGrid>
      <w:tr>
        <w:tblPrEx/>
        <w:trPr/>
        <w:tc>
          <w:tcPr>
            <w:shd w:val="clear" w:color="auto" w:fill="auto"/>
            <w:tcW w:w="4604" w:type="dxa"/>
            <w:textDirection w:val="lrTb"/>
            <w:noWrap w:val="false"/>
          </w:tcPr>
          <w:p>
            <w:pPr>
              <w:ind w:left="284" w:right="316"/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345634" cy="1391478"/>
                      <wp:effectExtent l="0" t="0" r="0" b="0"/>
                      <wp:docPr id="10" name="Pictur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rgbClr val="000000"/>
                              </a:effectRef>
                              <a:fontRef idx="none"/>
                            </wps:style>
                            <wps:txbx>
                              <w:txbxContent>
                                <w:p>
                                  <w:pPr>
                                    <w:pStyle w:val="126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РАБОТНИКОМ  ТРФ</w:t>
                                  </w: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r>
                                </w:p>
                                <w:p>
                                  <w:pPr>
                                    <w:pStyle w:val="126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r>
                                </w:p>
                                <w:p>
                                  <w:pPr>
                                    <w:pStyle w:val="126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ЗАРЕГИСТРИРОВАНО:</w:t>
                                  </w:r>
                                  <w:r>
                                    <w:rPr>
                                      <w:sz w:val="18"/>
                                    </w:rPr>
                                  </w:r>
                                </w:p>
                                <w:p>
                                  <w:pPr>
                                    <w:pStyle w:val="126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</w:r>
                                  <w:r>
                                    <w:rPr>
                                      <w:sz w:val="18"/>
                                    </w:rPr>
                                  </w:r>
                                </w:p>
                                <w:p>
                                  <w:pPr>
                                    <w:pStyle w:val="126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Регистрационный №_______ от «__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_»_</w:t>
                                  </w:r>
                                  <w:r>
                                    <w:rPr>
                                      <w:sz w:val="18"/>
                                    </w:rPr>
                                    <w:t xml:space="preserve">________20__г.</w:t>
                                  </w:r>
                                  <w:r>
                                    <w:rPr>
                                      <w:sz w:val="18"/>
                                    </w:rPr>
                                  </w:r>
                                </w:p>
                                <w:p>
                                  <w:pPr>
                                    <w:pStyle w:val="126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  <w:r>
                                    <w:rPr>
                                      <w:sz w:val="18"/>
                                    </w:rPr>
                                  </w:r>
                                </w:p>
                                <w:p>
                                  <w:pPr>
                                    <w:pStyle w:val="126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 xml:space="preserve">___________________ ____________________</w:t>
                                  </w:r>
                                  <w:r>
                                    <w:rPr>
                                      <w:sz w:val="18"/>
                                    </w:rPr>
                                  </w:r>
                                </w:p>
                                <w:p>
                                  <w:pPr>
                                    <w:pStyle w:val="1260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(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подпись) 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  <w:r>
                                    <w:rPr>
                                      <w:color w:val="000000" w:themeColor="dark1"/>
                                    </w:rPr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shape 9" o:spid="_x0000_s9" o:spt="1" type="#_x0000_t1" style="width:184.70pt;height:109.57pt;mso-wrap-distance-left:0.00pt;mso-wrap-distance-top:0.00pt;mso-wrap-distance-right:0.00pt;mso-wrap-distance-bottom:0.00pt;visibility:visible;" fillcolor="#FFFFFF" strokecolor="#000000" strokeweight="0.50pt">
                      <v:stroke dashstyle="solid"/>
                      <v:textbox inset="0,0,0,0">
                        <w:txbxContent>
                          <w:p>
                            <w:pPr>
                              <w:pStyle w:val="1260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ЗАПОЛНЯЕТСЯ </w:t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РАБОТНИКОМ  ТРФ</w:t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 ЦПП</w:t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1260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</w:r>
                          </w:p>
                          <w:p>
                            <w:pPr>
                              <w:pStyle w:val="126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ЗАРЕГИСТРИРОВАНО: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6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6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Регистрационный №_______ от «__</w:t>
                            </w:r>
                            <w:r>
                              <w:rPr>
                                <w:sz w:val="18"/>
                              </w:rPr>
                              <w:t xml:space="preserve">_»_</w:t>
                            </w:r>
                            <w:r>
                              <w:rPr>
                                <w:sz w:val="18"/>
                              </w:rPr>
                              <w:t xml:space="preserve">________20__г.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6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6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___________________ ____________________</w:t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  <w:p>
                            <w:pPr>
                              <w:pStyle w:val="1260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(</w:t>
                            </w:r>
                            <w:r>
                              <w:rPr>
                                <w:sz w:val="16"/>
                              </w:rPr>
                              <w:t xml:space="preserve">подпись)   </w:t>
                            </w:r>
                            <w:r>
                              <w:rPr>
                                <w:sz w:val="16"/>
                              </w:rPr>
                              <w:t xml:space="preserve">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  <w:r>
                              <w:rPr>
                                <w:color w:val="000000" w:themeColor="dark1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PT Astra Serif" w:hAnsi="PT Astra Serif"/>
                <w:sz w:val="16"/>
              </w:rPr>
            </w:r>
          </w:p>
        </w:tc>
        <w:tc>
          <w:tcPr>
            <w:shd w:val="clear" w:color="auto" w:fill="auto"/>
            <w:tcW w:w="4643" w:type="dxa"/>
            <w:textDirection w:val="lrTb"/>
            <w:noWrap w:val="false"/>
          </w:tcPr>
          <w:p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Тульский региональный фонд «Центр поддержки предпринимательства»</w:t>
            </w:r>
            <w:r>
              <w:rPr>
                <w:rFonts w:ascii="PT Astra Serif" w:hAnsi="PT Astra Serif"/>
                <w:b/>
                <w:sz w:val="24"/>
              </w:rPr>
            </w:r>
          </w:p>
          <w:p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</w:r>
            <w:r>
              <w:rPr>
                <w:rFonts w:ascii="PT Astra Serif" w:hAnsi="PT Astra Serif"/>
                <w:b/>
                <w:sz w:val="24"/>
              </w:rPr>
            </w:r>
          </w:p>
          <w:p>
            <w:pPr>
              <w:ind w:left="744" w:right="283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ул. Кирова, д. 135, к. 1, оф. 408, г. Тула, 300004</w:t>
            </w:r>
            <w:r>
              <w:rPr>
                <w:rFonts w:ascii="PT Astra Serif" w:hAnsi="PT Astra Serif"/>
                <w:sz w:val="24"/>
              </w:rPr>
            </w:r>
          </w:p>
        </w:tc>
      </w:tr>
    </w:tbl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 xml:space="preserve">Коммерческое предложение на поставку товарно-материальных ценностей (ТМЦ) (выполнение работ, оказание услуг)</w:t>
      </w:r>
      <w:r>
        <w:rPr>
          <w:rFonts w:ascii="PT Astra Serif" w:hAnsi="PT Astra Serif"/>
          <w:b/>
          <w:sz w:val="24"/>
        </w:rPr>
      </w:r>
    </w:p>
    <w:p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</w:r>
      <w:r>
        <w:rPr>
          <w:rFonts w:ascii="PT Astra Serif" w:hAnsi="PT Astra Serif"/>
          <w:b/>
          <w:sz w:val="28"/>
        </w:rPr>
      </w:r>
    </w:p>
    <w:tbl>
      <w:tblPr>
        <w:tblStyle w:val="1235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31"/>
        <w:gridCol w:w="1560"/>
        <w:gridCol w:w="283"/>
        <w:gridCol w:w="3025"/>
      </w:tblGrid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ФИО </w:t>
            </w:r>
            <w:r>
              <w:rPr>
                <w:rFonts w:ascii="PT Astra Serif" w:hAnsi="PT Astra Serif"/>
                <w:b/>
                <w:sz w:val="22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Дата рождения</w:t>
            </w:r>
            <w:r>
              <w:rPr>
                <w:rFonts w:ascii="PT Astra Serif" w:hAnsi="PT Astra Serif"/>
                <w:b/>
                <w:sz w:val="22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ИНН</w:t>
            </w:r>
            <w:r>
              <w:rPr>
                <w:rFonts w:ascii="PT Astra Serif" w:hAnsi="PT Astra Serif"/>
                <w:b/>
                <w:sz w:val="22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Адрес регистрации </w:t>
            </w:r>
            <w:r>
              <w:rPr>
                <w:rFonts w:ascii="PT Astra Serif" w:hAnsi="PT Astra Serif"/>
                <w:b/>
                <w:sz w:val="22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Документ, удостоверяющий личность </w:t>
            </w:r>
            <w:r>
              <w:rPr>
                <w:rFonts w:ascii="PT Astra Serif" w:hAnsi="PT Astra Serif"/>
                <w:i/>
                <w:sz w:val="22"/>
              </w:rPr>
              <w:t xml:space="preserve">(серия, номер, кем выдан, дата выдачи)</w:t>
            </w:r>
            <w:r>
              <w:rPr>
                <w:rFonts w:ascii="PT Astra Serif" w:hAnsi="PT Astra Serif"/>
                <w:b/>
                <w:sz w:val="22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Банковские реквизиты</w:t>
            </w:r>
            <w:r>
              <w:rPr>
                <w:rFonts w:ascii="PT Astra Serif" w:hAnsi="PT Astra Serif"/>
                <w:b/>
                <w:sz w:val="22"/>
              </w:rPr>
            </w:r>
          </w:p>
          <w:p>
            <w:pPr>
              <w:rPr>
                <w:rFonts w:ascii="PT Astra Serif" w:hAnsi="PT Astra Serif"/>
                <w:i/>
                <w:sz w:val="22"/>
              </w:rPr>
            </w:pPr>
            <w:r>
              <w:rPr>
                <w:rFonts w:ascii="PT Astra Serif" w:hAnsi="PT Astra Serif"/>
                <w:i/>
                <w:sz w:val="22"/>
              </w:rPr>
              <w:t xml:space="preserve">(</w:t>
            </w:r>
            <w:r>
              <w:rPr>
                <w:rFonts w:ascii="PT Astra Serif" w:hAnsi="PT Astra Serif"/>
                <w:i/>
                <w:sz w:val="24"/>
              </w:rPr>
              <w:t xml:space="preserve">р/с, наименование банка, к/с, БИК банка)</w:t>
            </w:r>
            <w:r>
              <w:rPr>
                <w:rFonts w:ascii="PT Astra Serif" w:hAnsi="PT Astra Serif"/>
                <w:i/>
                <w:sz w:val="22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pStyle w:val="1232"/>
              <w:ind w:firstLine="0"/>
              <w:jc w:val="left"/>
              <w:spacing w:before="0" w:after="0" w:line="240" w:lineRule="auto"/>
              <w:rPr>
                <w:rFonts w:ascii="PT Astra Serif" w:hAnsi="PT Astra Serif"/>
                <w:highlight w:val="white"/>
              </w:rPr>
            </w:pPr>
            <w:r>
              <w:rPr>
                <w:rFonts w:ascii="PT Astra Serif" w:hAnsi="PT Astra Serif"/>
              </w:rPr>
              <w:t xml:space="preserve">Дата рождения</w:t>
            </w:r>
            <w:r>
              <w:rPr>
                <w:rFonts w:ascii="PT Astra Serif" w:hAnsi="PT Astra Serif"/>
                <w:highlight w:val="white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ФИО и должность лица, ответственного за подготовку коммерческого предложения</w:t>
            </w:r>
            <w:r>
              <w:rPr>
                <w:rFonts w:ascii="PT Astra Serif" w:hAnsi="PT Astra Serif"/>
                <w:b/>
                <w:sz w:val="22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Контактный телефон</w:t>
            </w:r>
            <w:r>
              <w:rPr>
                <w:rFonts w:ascii="PT Astra Serif" w:hAnsi="PT Astra Serif"/>
                <w:b/>
                <w:sz w:val="22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  <w:t xml:space="preserve">Электронная почта (</w:t>
            </w:r>
            <w:r>
              <w:rPr>
                <w:rFonts w:ascii="PT Astra Serif" w:hAnsi="PT Astra Serif"/>
                <w:b/>
                <w:sz w:val="22"/>
              </w:rPr>
              <w:t xml:space="preserve">e-mail</w:t>
            </w:r>
            <w:r>
              <w:rPr>
                <w:rFonts w:ascii="PT Astra Serif" w:hAnsi="PT Astra Serif"/>
                <w:b/>
                <w:sz w:val="22"/>
              </w:rPr>
              <w:t xml:space="preserve">)</w:t>
            </w:r>
            <w:r>
              <w:rPr>
                <w:rFonts w:ascii="PT Astra Serif" w:hAnsi="PT Astra Serif"/>
                <w:b/>
                <w:sz w:val="22"/>
              </w:rPr>
            </w:r>
          </w:p>
        </w:tc>
        <w:tc>
          <w:tcPr>
            <w:gridSpan w:val="3"/>
            <w:tcMar>
              <w:top w:w="57" w:type="dxa"/>
              <w:bottom w:w="57" w:type="dxa"/>
            </w:tcMar>
            <w:tcW w:w="4868" w:type="dxa"/>
            <w:textDirection w:val="lrTb"/>
            <w:noWrap w:val="false"/>
          </w:tcPr>
          <w:p>
            <w:pPr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</w:tr>
      <w:tr>
        <w:tblPrEx/>
        <w:trPr>
          <w:trHeight w:val="277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pStyle w:val="1232"/>
              <w:numPr>
                <w:ilvl w:val="0"/>
                <w:numId w:val="43"/>
              </w:numPr>
              <w:spacing w:before="0" w:after="0" w:line="240" w:lineRule="auto"/>
              <w:shd w:val="clear" w:color="auto" w:fill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Техническое задание, в соответствии с которым направляется коммерческое предложение</w:t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277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 xml:space="preserve">№               от </w:t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277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pStyle w:val="1232"/>
              <w:numPr>
                <w:ilvl w:val="0"/>
                <w:numId w:val="43"/>
              </w:numPr>
              <w:spacing w:before="0" w:after="0" w:line="240" w:lineRule="auto"/>
              <w:shd w:val="clear" w:color="auto" w:fill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Поставляемые ТМЦ (выполняемые работы, оказываемые услуги)</w:t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277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pStyle w:val="1232"/>
              <w:ind w:firstLine="0"/>
              <w:jc w:val="left"/>
              <w:spacing w:before="0" w:after="0" w:line="240" w:lineRule="auto"/>
              <w:rPr>
                <w:rFonts w:ascii="PT Astra Serif" w:hAnsi="PT Astra Serif"/>
                <w:b w:val="0"/>
                <w:i/>
              </w:rPr>
            </w:pPr>
            <w:r>
              <w:rPr>
                <w:rFonts w:ascii="PT Astra Serif" w:hAnsi="PT Astra Serif"/>
                <w:b w:val="0"/>
                <w:i/>
              </w:rPr>
              <w:t xml:space="preserve">Заполняется в соответствии с п. 1 и п. 3 Технического задания</w:t>
            </w:r>
            <w:r>
              <w:rPr>
                <w:rFonts w:ascii="PT Astra Serif" w:hAnsi="PT Astra Serif"/>
                <w:b w:val="0"/>
                <w:i/>
              </w:rPr>
            </w:r>
          </w:p>
          <w:p>
            <w:pPr>
              <w:pStyle w:val="1232"/>
              <w:ind w:firstLine="0"/>
              <w:jc w:val="left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277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pStyle w:val="1232"/>
              <w:numPr>
                <w:ilvl w:val="0"/>
                <w:numId w:val="43"/>
              </w:numPr>
              <w:spacing w:before="0" w:after="0" w:line="240" w:lineRule="auto"/>
              <w:shd w:val="clear" w:color="auto" w:fill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Срок поставки ТМЦ (выполнения работ, оказания услуг)</w:t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277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pStyle w:val="1232"/>
              <w:ind w:left="720" w:firstLine="0"/>
              <w:jc w:val="left"/>
              <w:spacing w:before="0"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277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pStyle w:val="1232"/>
              <w:numPr>
                <w:ilvl w:val="0"/>
                <w:numId w:val="43"/>
              </w:numPr>
              <w:spacing w:before="0" w:after="0" w:line="240" w:lineRule="auto"/>
              <w:shd w:val="clear" w:color="auto" w:fill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Стоимость ТМЦ (работ, услуг), руб.</w:t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277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rPr>
                <w:rFonts w:ascii="PT Astra Serif" w:hAnsi="PT Astra Serif"/>
                <w:i/>
              </w:rPr>
            </w:pPr>
            <w:r>
              <w:rPr>
                <w:rFonts w:ascii="PT Astra Serif" w:hAnsi="PT Astra Serif"/>
                <w:i/>
              </w:rPr>
            </w:r>
            <w:r>
              <w:rPr>
                <w:rFonts w:ascii="PT Astra Serif" w:hAnsi="PT Astra Serif"/>
                <w:i/>
              </w:rPr>
            </w:r>
          </w:p>
          <w:p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358"/>
        </w:trPr>
        <w:tc>
          <w:tcPr>
            <w:gridSpan w:val="4"/>
            <w:tcMar>
              <w:top w:w="57" w:type="dxa"/>
              <w:bottom w:w="57" w:type="dxa"/>
            </w:tcMar>
            <w:tcW w:w="9399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5. Документы, прилагаемые к коммерческому предложению</w:t>
            </w:r>
            <w:r>
              <w:rPr>
                <w:rFonts w:ascii="PT Astra Serif" w:hAnsi="PT Astra Serif"/>
                <w:b/>
              </w:rPr>
            </w:r>
          </w:p>
        </w:tc>
      </w:tr>
      <w:tr>
        <w:tblPrEx/>
        <w:trPr/>
        <w:tc>
          <w:tcPr>
            <w:gridSpan w:val="4"/>
            <w:tcBorders>
              <w:bottom w:val="single" w:color="000000" w:sz="4" w:space="0"/>
            </w:tcBorders>
            <w:tcMar>
              <w:top w:w="57" w:type="dxa"/>
              <w:bottom w:w="57" w:type="dxa"/>
            </w:tcMar>
            <w:tcW w:w="939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>
          <w:trHeight w:val="716"/>
        </w:trPr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top w:w="57" w:type="dxa"/>
              <w:bottom w:w="57" w:type="dxa"/>
            </w:tcMar>
            <w:tcW w:w="939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Настоящим подтверждаю и гарантирую, что: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- я не прекратил деятельность в качестве плательщика налога на профессиональный доход;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- доходы, учитываемые при определении налоговой базы, не превысили в календарном году 2,4 миллиона рублей;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- отсутствуют обстоятельства, при которых должностное лицо зак</w:t>
            </w:r>
            <w:r>
              <w:rPr>
                <w:rFonts w:ascii="PT Astra Serif" w:hAnsi="PT Astra Serif"/>
                <w:sz w:val="22"/>
              </w:rPr>
              <w:t xml:space="preserve">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неполнородный (имеющий общих с должностным лицом заказчика отца или мать) брат (сестра), ли</w:t>
            </w:r>
            <w:r>
              <w:rPr>
                <w:rFonts w:ascii="PT Astra Serif" w:hAnsi="PT Astra Serif"/>
                <w:sz w:val="22"/>
              </w:rPr>
              <w:t xml:space="preserve">цо, усыновленное должностным лицом заказчика, либо усыновитель этого должностного лица заказчика является: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а) физическим лицом (в том числе зарегистрированным в качестве индивидуального предпринимателя), являющимся участником процедуры отбора;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б) руководит</w:t>
            </w:r>
            <w:r>
              <w:rPr>
                <w:rFonts w:ascii="PT Astra Serif" w:hAnsi="PT Astra Serif"/>
                <w:sz w:val="22"/>
              </w:rPr>
              <w:t xml:space="preserve">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отбора;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в) единоличным исполнительным органом, членом коллегиального ис</w:t>
            </w:r>
            <w:r>
              <w:rPr>
                <w:rFonts w:ascii="PT Astra Serif" w:hAnsi="PT Astra Serif"/>
                <w:sz w:val="22"/>
              </w:rPr>
              <w:t xml:space="preserve">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- участник процедуры отбора не является иностранным агентом.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Вся информация, содержащаяся в наст</w:t>
            </w:r>
            <w:r>
              <w:rPr>
                <w:rFonts w:ascii="PT Astra Serif" w:hAnsi="PT Astra Serif"/>
                <w:sz w:val="22"/>
              </w:rPr>
              <w:t xml:space="preserve">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</w:t>
            </w:r>
            <w:r>
              <w:rPr>
                <w:rFonts w:ascii="PT Astra Serif" w:hAnsi="PT Astra Serif"/>
                <w:sz w:val="22"/>
              </w:rPr>
              <w:t xml:space="preserve">енных к нему документов по электронной почте).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ind w:firstLine="709"/>
              <w:jc w:val="both"/>
              <w:rPr>
                <w:rFonts w:ascii="PT Astra Serif" w:hAnsi="PT Astra Serif"/>
                <w:sz w:val="22"/>
              </w:rPr>
            </w:pPr>
            <w:r>
              <w:rPr>
                <w:rFonts w:ascii="PT Astra Serif" w:hAnsi="PT Astra Serif"/>
                <w:sz w:val="22"/>
              </w:rPr>
              <w:t xml:space="preserve"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</w:t>
            </w:r>
            <w:r>
              <w:rPr>
                <w:rFonts w:ascii="PT Astra Serif" w:hAnsi="PT Astra Serif"/>
                <w:sz w:val="22"/>
              </w:rPr>
              <w:t xml:space="preserve">г) Тульским региональным фондом «Центр поддержки предпринимательства» ознакомлен.</w:t>
            </w:r>
            <w:r>
              <w:rPr>
                <w:rFonts w:ascii="PT Astra Serif" w:hAnsi="PT Astra Serif"/>
                <w:sz w:val="22"/>
              </w:rPr>
            </w:r>
          </w:p>
          <w:p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ФИО</w:t>
            </w:r>
            <w:r>
              <w:rPr>
                <w:rFonts w:ascii="PT Astra Serif" w:hAnsi="PT Astra Serif"/>
                <w:b/>
                <w:sz w:val="24"/>
              </w:rPr>
            </w:r>
          </w:p>
        </w:tc>
        <w:tc>
          <w:tcPr>
            <w:tcBorders>
              <w:bottom w:val="single" w:color="000000" w:sz="4" w:space="0"/>
            </w:tcBorders>
            <w:tcMar>
              <w:top w:w="57" w:type="dxa"/>
              <w:bottom w:w="57" w:type="dxa"/>
            </w:tcMar>
            <w:tcW w:w="1560" w:type="dxa"/>
            <w:textDirection w:val="lrTb"/>
            <w:noWrap w:val="false"/>
          </w:tcPr>
          <w:p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</w:r>
            <w:r>
              <w:rPr>
                <w:rFonts w:ascii="PT Astra Serif" w:hAnsi="PT Astra Serif"/>
                <w:sz w:val="24"/>
              </w:rPr>
            </w:r>
          </w:p>
        </w:tc>
        <w:tc>
          <w:tcPr>
            <w:tcMar>
              <w:top w:w="57" w:type="dxa"/>
              <w:bottom w:w="57" w:type="dxa"/>
            </w:tcMar>
            <w:tcW w:w="283" w:type="dxa"/>
            <w:textDirection w:val="lrTb"/>
            <w:noWrap w:val="false"/>
          </w:tcPr>
          <w:p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</w:r>
            <w:r>
              <w:rPr>
                <w:rFonts w:ascii="PT Astra Serif" w:hAnsi="PT Astra Serif"/>
                <w:sz w:val="24"/>
              </w:rPr>
            </w:r>
          </w:p>
        </w:tc>
        <w:tc>
          <w:tcPr>
            <w:tcMar>
              <w:top w:w="57" w:type="dxa"/>
              <w:bottom w:w="57" w:type="dxa"/>
            </w:tcMar>
            <w:tcW w:w="302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«__</w:t>
            </w:r>
            <w:r>
              <w:rPr>
                <w:rFonts w:ascii="PT Astra Serif" w:hAnsi="PT Astra Serif"/>
                <w:sz w:val="24"/>
              </w:rPr>
              <w:t xml:space="preserve">_»_</w:t>
            </w:r>
            <w:r>
              <w:rPr>
                <w:rFonts w:ascii="PT Astra Serif" w:hAnsi="PT Astra Serif"/>
                <w:sz w:val="24"/>
              </w:rPr>
              <w:t xml:space="preserve">__________ 20___г.</w:t>
            </w:r>
            <w:r>
              <w:rPr>
                <w:rFonts w:ascii="PT Astra Serif" w:hAnsi="PT Astra Serif"/>
                <w:sz w:val="24"/>
              </w:rPr>
            </w:r>
          </w:p>
        </w:tc>
      </w:tr>
      <w:tr>
        <w:tblPrEx/>
        <w:trPr/>
        <w:tc>
          <w:tcPr>
            <w:tcMar>
              <w:top w:w="57" w:type="dxa"/>
              <w:bottom w:w="57" w:type="dxa"/>
            </w:tcMar>
            <w:tcW w:w="453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b/>
                <w:sz w:val="22"/>
              </w:rPr>
            </w:pPr>
            <w:r>
              <w:rPr>
                <w:rFonts w:ascii="PT Astra Serif" w:hAnsi="PT Astra Serif"/>
                <w:b/>
                <w:sz w:val="22"/>
              </w:rPr>
            </w:r>
            <w:r>
              <w:rPr>
                <w:rFonts w:ascii="PT Astra Serif" w:hAnsi="PT Astra Serif"/>
                <w:b/>
                <w:sz w:val="22"/>
              </w:rPr>
            </w:r>
          </w:p>
        </w:tc>
        <w:tc>
          <w:tcPr>
            <w:tcBorders>
              <w:top w:val="single" w:color="000000" w:sz="4" w:space="0"/>
            </w:tcBorders>
            <w:tcMar>
              <w:top w:w="57" w:type="dxa"/>
              <w:bottom w:w="57" w:type="dxa"/>
            </w:tcMa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 xml:space="preserve">(подпись)</w:t>
            </w:r>
            <w:r>
              <w:rPr>
                <w:rFonts w:ascii="PT Astra Serif" w:hAnsi="PT Astra Serif"/>
                <w:sz w:val="16"/>
              </w:rPr>
            </w:r>
          </w:p>
        </w:tc>
        <w:tc>
          <w:tcPr>
            <w:tcMar>
              <w:top w:w="57" w:type="dxa"/>
              <w:bottom w:w="57" w:type="dxa"/>
            </w:tcMar>
            <w:tcW w:w="28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</w:r>
            <w:r>
              <w:rPr>
                <w:rFonts w:ascii="PT Astra Serif" w:hAnsi="PT Astra Serif"/>
                <w:sz w:val="16"/>
              </w:rPr>
            </w:r>
          </w:p>
        </w:tc>
        <w:tc>
          <w:tcPr>
            <w:tcMar>
              <w:top w:w="57" w:type="dxa"/>
              <w:bottom w:w="57" w:type="dxa"/>
            </w:tcMar>
            <w:tcW w:w="302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16"/>
              </w:rPr>
              <w:t xml:space="preserve">(ФИО)</w:t>
            </w:r>
            <w:r>
              <w:rPr>
                <w:rFonts w:ascii="PT Astra Serif" w:hAnsi="PT Astra Serif"/>
                <w:sz w:val="16"/>
              </w:rPr>
            </w:r>
          </w:p>
        </w:tc>
      </w:tr>
    </w:tbl>
    <w:p>
      <w:pPr>
        <w:ind w:firstLine="709"/>
        <w:jc w:val="right"/>
        <w:tabs>
          <w:tab w:val="left" w:pos="0" w:leader="none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  </w:t>
      </w:r>
      <w:r>
        <w:rPr>
          <w:rFonts w:ascii="PT Astra Serif" w:hAnsi="PT Astra Serif"/>
          <w:sz w:val="24"/>
        </w:rPr>
      </w:r>
    </w:p>
    <w:p>
      <w:pPr>
        <w:jc w:val="both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</w:r>
      <w:r>
        <w:rPr>
          <w:rFonts w:ascii="PT Astra Serif" w:hAnsi="PT Astra Serif"/>
          <w:b/>
          <w:sz w:val="24"/>
        </w:rPr>
      </w:r>
    </w:p>
    <w:p>
      <w:pPr>
        <w:tabs>
          <w:tab w:val="left" w:pos="2130" w:leader="none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</w:r>
      <w:r>
        <w:rPr>
          <w:rFonts w:ascii="PT Astra Serif" w:hAnsi="PT Astra Serif"/>
          <w:sz w:val="24"/>
        </w:rPr>
      </w:r>
    </w:p>
    <w:p>
      <w:pPr>
        <w:tabs>
          <w:tab w:val="left" w:pos="2130" w:leader="none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</w:r>
      <w:r>
        <w:rPr>
          <w:rFonts w:ascii="PT Astra Serif" w:hAnsi="PT Astra Serif"/>
          <w:sz w:val="24"/>
        </w:rPr>
      </w:r>
    </w:p>
    <w:p>
      <w:pPr>
        <w:tabs>
          <w:tab w:val="left" w:pos="2130" w:leader="none"/>
        </w:tabs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</w:r>
      <w:r>
        <w:rPr>
          <w:rFonts w:ascii="PT Astra Serif" w:hAnsi="PT Astra Serif"/>
          <w:sz w:val="24"/>
        </w:rPr>
      </w:r>
    </w:p>
    <w:p>
      <w:pPr>
        <w:tabs>
          <w:tab w:val="left" w:pos="2130" w:leader="none"/>
        </w:tabs>
        <w:rPr>
          <w:rFonts w:ascii="PT Astra Serif" w:hAnsi="PT Astra Serif"/>
          <w:sz w:val="24"/>
          <w:szCs w:val="28"/>
        </w:rPr>
      </w:pPr>
      <w:r>
        <w:rPr>
          <w:rFonts w:ascii="PT Astra Serif" w:hAnsi="PT Astra Serif"/>
          <w:sz w:val="24"/>
          <w:szCs w:val="28"/>
        </w:rPr>
      </w:r>
      <w:r>
        <w:rPr>
          <w:rFonts w:ascii="PT Astra Serif" w:hAnsi="PT Astra Serif"/>
          <w:sz w:val="24"/>
          <w:szCs w:val="28"/>
        </w:rPr>
      </w:r>
    </w:p>
    <w:p>
      <w:pPr>
        <w:tabs>
          <w:tab w:val="left" w:pos="2130" w:leader="none"/>
        </w:tabs>
        <w:rPr>
          <w:rFonts w:ascii="PT Astra Serif" w:hAnsi="PT Astra Serif"/>
          <w:sz w:val="24"/>
          <w:szCs w:val="28"/>
        </w:rPr>
      </w:pPr>
      <w:r>
        <w:rPr>
          <w:rFonts w:ascii="PT Astra Serif" w:hAnsi="PT Astra Serif"/>
          <w:sz w:val="24"/>
          <w:szCs w:val="28"/>
        </w:rPr>
      </w:r>
      <w:r>
        <w:rPr>
          <w:rFonts w:ascii="PT Astra Serif" w:hAnsi="PT Astra Serif"/>
          <w:sz w:val="24"/>
          <w:szCs w:val="28"/>
        </w:rPr>
      </w:r>
    </w:p>
    <w:p>
      <w:pPr>
        <w:tabs>
          <w:tab w:val="left" w:pos="2130" w:leader="none"/>
        </w:tabs>
        <w:rPr>
          <w:rFonts w:ascii="PT Astra Serif" w:hAnsi="PT Astra Serif"/>
          <w:sz w:val="24"/>
          <w:szCs w:val="28"/>
        </w:rPr>
      </w:pPr>
      <w:r>
        <w:rPr>
          <w:rFonts w:ascii="PT Astra Serif" w:hAnsi="PT Astra Serif"/>
          <w:sz w:val="24"/>
          <w:szCs w:val="28"/>
        </w:rPr>
      </w:r>
      <w:r>
        <w:rPr>
          <w:rFonts w:ascii="PT Astra Serif" w:hAnsi="PT Astra Serif"/>
          <w:sz w:val="24"/>
          <w:szCs w:val="28"/>
        </w:rPr>
      </w:r>
    </w:p>
    <w:p>
      <w:pPr>
        <w:tabs>
          <w:tab w:val="left" w:pos="2130" w:leader="none"/>
        </w:tabs>
        <w:rPr>
          <w:rFonts w:ascii="PT Astra Serif" w:hAnsi="PT Astra Serif"/>
          <w:sz w:val="24"/>
          <w:szCs w:val="28"/>
        </w:rPr>
      </w:pPr>
      <w:r>
        <w:rPr>
          <w:rFonts w:ascii="PT Astra Serif" w:hAnsi="PT Astra Serif"/>
          <w:sz w:val="24"/>
          <w:szCs w:val="28"/>
        </w:rPr>
      </w:r>
      <w:r>
        <w:rPr>
          <w:rFonts w:ascii="PT Astra Serif" w:hAnsi="PT Astra Serif"/>
          <w:sz w:val="24"/>
          <w:szCs w:val="28"/>
        </w:rPr>
      </w:r>
    </w:p>
    <w:p>
      <w:pPr>
        <w:tabs>
          <w:tab w:val="left" w:pos="2130" w:leader="none"/>
        </w:tabs>
        <w:rPr>
          <w:rFonts w:ascii="PT Astra Serif" w:hAnsi="PT Astra Serif"/>
          <w:sz w:val="24"/>
          <w:szCs w:val="28"/>
        </w:rPr>
      </w:pPr>
      <w:r>
        <w:rPr>
          <w:rFonts w:ascii="PT Astra Serif" w:hAnsi="PT Astra Serif"/>
          <w:sz w:val="24"/>
          <w:szCs w:val="28"/>
        </w:rPr>
      </w:r>
      <w:r>
        <w:rPr>
          <w:rFonts w:ascii="PT Astra Serif" w:hAnsi="PT Astra Serif"/>
          <w:sz w:val="24"/>
          <w:szCs w:val="28"/>
        </w:rPr>
      </w:r>
    </w:p>
    <w:p>
      <w:pPr>
        <w:tabs>
          <w:tab w:val="left" w:pos="2130" w:leader="none"/>
        </w:tabs>
        <w:rPr>
          <w:rFonts w:ascii="PT Astra Serif" w:hAnsi="PT Astra Serif"/>
          <w:sz w:val="24"/>
          <w:szCs w:val="28"/>
        </w:rPr>
      </w:pPr>
      <w:r>
        <w:rPr>
          <w:rFonts w:ascii="PT Astra Serif" w:hAnsi="PT Astra Serif"/>
          <w:sz w:val="24"/>
          <w:szCs w:val="28"/>
        </w:rPr>
      </w:r>
      <w:r>
        <w:rPr>
          <w:rFonts w:ascii="PT Astra Serif" w:hAnsi="PT Astra Serif"/>
          <w:sz w:val="24"/>
          <w:szCs w:val="28"/>
        </w:rPr>
      </w:r>
    </w:p>
    <w:p>
      <w:pPr>
        <w:tabs>
          <w:tab w:val="left" w:pos="2130" w:leader="none"/>
        </w:tabs>
        <w:rPr>
          <w:rFonts w:ascii="PT Astra Serif" w:hAnsi="PT Astra Serif"/>
          <w:sz w:val="24"/>
          <w:szCs w:val="28"/>
        </w:rPr>
      </w:pPr>
      <w:r>
        <w:rPr>
          <w:rFonts w:ascii="PT Astra Serif" w:hAnsi="PT Astra Serif"/>
          <w:sz w:val="24"/>
          <w:szCs w:val="28"/>
        </w:rPr>
      </w:r>
      <w:r>
        <w:rPr>
          <w:rFonts w:ascii="PT Astra Serif" w:hAnsi="PT Astra Serif"/>
          <w:sz w:val="24"/>
          <w:szCs w:val="28"/>
        </w:rPr>
      </w:r>
    </w:p>
    <w:p>
      <w:pPr>
        <w:jc w:val="center"/>
        <w:tabs>
          <w:tab w:val="left" w:pos="5245" w:leader="none"/>
        </w:tabs>
        <w:rPr>
          <w:rFonts w:ascii="PT Astra Serif" w:hAnsi="PT Astra Serif"/>
          <w:b/>
          <w:bCs/>
          <w:sz w:val="24"/>
          <w:szCs w:val="28"/>
        </w:rPr>
      </w:pPr>
      <w:r>
        <w:rPr>
          <w:rFonts w:ascii="PT Astra Serif" w:hAnsi="PT Astra Serif"/>
          <w:b/>
          <w:bCs/>
          <w:sz w:val="24"/>
          <w:szCs w:val="28"/>
        </w:rPr>
      </w:r>
      <w:r>
        <w:rPr>
          <w:rFonts w:ascii="PT Astra Serif" w:hAnsi="PT Astra Serif"/>
          <w:b/>
          <w:bCs/>
          <w:sz w:val="24"/>
          <w:szCs w:val="28"/>
        </w:rPr>
      </w:r>
    </w:p>
    <w:sectPr>
      <w:headerReference w:type="default" r:id="rId11"/>
      <w:headerReference w:type="first" r:id="rId12"/>
      <w:footerReference w:type="default" r:id="rId15"/>
      <w:footerReference w:type="first" r:id="rId16"/>
      <w:footnotePr/>
      <w:endnotePr/>
      <w:type w:val="nextPage"/>
      <w:pgSz w:w="11906" w:h="16838" w:orient="portrait"/>
      <w:pgMar w:top="1134" w:right="849" w:bottom="1134" w:left="1418" w:header="709" w:footer="625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mbria">
    <w:panose1 w:val="02040803050406030204"/>
  </w:font>
  <w:font w:name="Calibri">
    <w:panose1 w:val="020F0502020204030204"/>
  </w:font>
  <w:font w:name="Consolas">
    <w:panose1 w:val="020B0609020204030204"/>
  </w:font>
  <w:font w:name="Courier New">
    <w:panose1 w:val="02070309020205020404"/>
  </w:font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  <w:tbl>
    <w:tblPr>
      <w:tblStyle w:val="1235"/>
      <w:tblW w:w="0" w:type="auto"/>
      <w:tblLayout w:type="fixed"/>
      <w:tblLook w:val="04A0" w:firstRow="1" w:lastRow="0" w:firstColumn="1" w:lastColumn="0" w:noHBand="0" w:noVBand="1"/>
    </w:tblPr>
    <w:tblGrid>
      <w:gridCol w:w="9355"/>
    </w:tblGrid>
    <w:tr>
      <w:tblPrEx/>
      <w:trPr/>
      <w:tc>
        <w:tcPr>
          <w:tcBorders>
            <w:top w:val="single" w:color="F79646" w:themeColor="accent6" w:sz="12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9355" w:type="dxa"/>
          <w:textDirection w:val="lrTb"/>
          <w:noWrap w:val="false"/>
        </w:tcPr>
        <w:p>
          <w:pPr>
            <w:jc w:val="center"/>
            <w:rPr>
              <w:b/>
              <w:sz w:val="14"/>
            </w:rPr>
          </w:pPr>
          <w:r>
            <w:rPr>
              <w:b/>
              <w:sz w:val="14"/>
            </w:rPr>
            <w:t xml:space="preserve">Положение о порядке отбора поставщиков товарно-материальных ценностей (исполнителей работ, услуг)</w:t>
          </w:r>
          <w:r>
            <w:rPr>
              <w:b/>
              <w:sz w:val="14"/>
            </w:rPr>
          </w:r>
        </w:p>
        <w:p>
          <w:pPr>
            <w:jc w:val="center"/>
            <w:rPr>
              <w:sz w:val="14"/>
            </w:rPr>
          </w:pPr>
          <w:r>
            <w:rPr>
              <w:b/>
              <w:sz w:val="14"/>
            </w:rPr>
            <w:t xml:space="preserve">Тульским региональным фондом «Центр поддержки предпринимательства»</w:t>
          </w:r>
          <w:r>
            <w:rPr>
              <w:sz w:val="14"/>
            </w:rPr>
          </w:r>
        </w:p>
      </w:tc>
    </w:tr>
  </w:tbl>
  <w:p>
    <w:pPr>
      <w:pStyle w:val="1246"/>
      <w:jc w:val="center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336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10243</wp:posOffset>
              </wp:positionV>
              <wp:extent cx="1216136" cy="333375"/>
              <wp:effectExtent l="0" t="0" r="0" b="0"/>
              <wp:wrapNone/>
              <wp:docPr id="5" name="Pictur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216136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40"/>
                            <w:ind w:left="180" w:hanging="180"/>
                            <w:jc w:val="right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СТРАНИЦА 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2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  ИЗ 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NUMPAGES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39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16"/>
                            </w:rPr>
                          </w:r>
                        </w:p>
                      </w:txbxContent>
                    </wps:txbx>
                    <wps:bodyPr vert="horz" wrap="square" lIns="91440" tIns="45720" rIns="91440" bIns="4572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4" o:spid="_x0000_s4" o:spt="202" type="#_x0000_t202" style="position:absolute;z-index:251663360;o:allowoverlap:true;o:allowincell:true;mso-position-horizontal-relative:margin;mso-position-horizontal:right;mso-position-vertical-relative:text;margin-top:0.81pt;mso-position-vertical:absolute;width:95.76pt;height:26.25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1240"/>
                      <w:ind w:left="180" w:hanging="180"/>
                      <w:jc w:val="right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СТРАНИЦА 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 xml:space="preserve">2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z w:val="16"/>
                      </w:rPr>
                      <w:t xml:space="preserve">  ИЗ 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NUMPAGES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 xml:space="preserve">39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z w:val="16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  <w:tbl>
    <w:tblPr>
      <w:tblStyle w:val="1235"/>
      <w:tblW w:w="0" w:type="auto"/>
      <w:tblLayout w:type="fixed"/>
      <w:tblLook w:val="04A0" w:firstRow="1" w:lastRow="0" w:firstColumn="1" w:lastColumn="0" w:noHBand="0" w:noVBand="1"/>
    </w:tblPr>
    <w:tblGrid>
      <w:gridCol w:w="9355"/>
    </w:tblGrid>
    <w:tr>
      <w:tblPrEx/>
      <w:trPr/>
      <w:tc>
        <w:tcPr>
          <w:tcBorders>
            <w:top w:val="single" w:color="F79646" w:themeColor="accent6" w:sz="12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9355" w:type="dxa"/>
          <w:textDirection w:val="lrTb"/>
          <w:noWrap w:val="false"/>
        </w:tcPr>
        <w:p>
          <w:pPr>
            <w:jc w:val="center"/>
            <w:rPr>
              <w:b/>
              <w:sz w:val="12"/>
            </w:rPr>
          </w:pPr>
          <w:r>
            <w:rPr>
              <w:b/>
              <w:sz w:val="12"/>
            </w:rPr>
            <w:t xml:space="preserve">Положение о порядке отбора поставщиков товарно-материальных ценностей (исполнителей работ, услуг)</w:t>
          </w:r>
          <w:r>
            <w:rPr>
              <w:b/>
              <w:sz w:val="12"/>
            </w:rPr>
          </w:r>
        </w:p>
        <w:p>
          <w:pPr>
            <w:jc w:val="center"/>
          </w:pPr>
          <w:r>
            <w:rPr>
              <w:b/>
              <w:sz w:val="12"/>
            </w:rPr>
            <w:t xml:space="preserve">Тульским региональным фондом «Центр поддержки предпринимательства»</w:t>
          </w:r>
          <w:r/>
        </w:p>
      </w:tc>
    </w:tr>
  </w:tbl>
  <w:p>
    <w:pPr>
      <w:pStyle w:val="1246"/>
      <w:jc w:val="center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438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10243</wp:posOffset>
              </wp:positionV>
              <wp:extent cx="1144380" cy="333375"/>
              <wp:effectExtent l="0" t="0" r="0" b="0"/>
              <wp:wrapNone/>
              <wp:docPr id="6" name="Pictur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14438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40"/>
                            <w:ind w:left="180" w:hanging="180"/>
                            <w:jc w:val="right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СТРАНИЦА 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PAGE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  ИЗ  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6"/>
                            </w:rPr>
                            <w:instrText xml:space="preserve">NUMPAGES </w:instrTex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39</w:t>
                          </w:r>
                          <w:r>
                            <w:rPr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16"/>
                            </w:rPr>
                          </w:r>
                        </w:p>
                      </w:txbxContent>
                    </wps:txbx>
                    <wps:bodyPr vert="horz" wrap="square" lIns="91440" tIns="45720" rIns="91440" bIns="4572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5" o:spid="_x0000_s5" o:spt="202" type="#_x0000_t202" style="position:absolute;z-index:251664384;o:allowoverlap:true;o:allowincell:true;mso-position-horizontal-relative:margin;mso-position-horizontal:right;mso-position-vertical-relative:text;margin-top:0.81pt;mso-position-vertical:absolute;width:90.11pt;height:26.25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1240"/>
                      <w:ind w:left="180" w:hanging="180"/>
                      <w:jc w:val="right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СТРАНИЦА 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PAGE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 xml:space="preserve">1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z w:val="16"/>
                      </w:rPr>
                      <w:t xml:space="preserve">  ИЗ  </w:t>
                    </w:r>
                    <w:r>
                      <w:rPr>
                        <w:b/>
                        <w:sz w:val="16"/>
                      </w:rPr>
                      <w:fldChar w:fldCharType="begin"/>
                    </w:r>
                    <w:r>
                      <w:rPr>
                        <w:b/>
                        <w:sz w:val="16"/>
                      </w:rPr>
                      <w:instrText xml:space="preserve">NUMPAGES </w:instrText>
                    </w:r>
                    <w:r>
                      <w:rPr>
                        <w:b/>
                        <w:sz w:val="16"/>
                      </w:rPr>
                      <w:fldChar w:fldCharType="separate"/>
                    </w:r>
                    <w:r>
                      <w:rPr>
                        <w:b/>
                        <w:sz w:val="16"/>
                      </w:rPr>
                      <w:t xml:space="preserve">39</w:t>
                    </w:r>
                    <w:r>
                      <w:rPr>
                        <w:b/>
                        <w:sz w:val="16"/>
                      </w:rPr>
                      <w:fldChar w:fldCharType="end"/>
                    </w:r>
                    <w:r>
                      <w:rPr>
                        <w:b/>
                        <w:sz w:val="16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46"/>
      <w:jc w:val="center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10160</wp:posOffset>
              </wp:positionV>
              <wp:extent cx="1216025" cy="333375"/>
              <wp:effectExtent l="0" t="0" r="0" b="0"/>
              <wp:wrapNone/>
              <wp:docPr id="7" name="Поле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60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40"/>
                            <w:ind w:hanging="180"/>
                            <w:jc w:val="right"/>
                            <w:rPr>
                              <w:rFonts w:ascii="PT Astra Serif" w:hAnsi="PT Astra Serif"/>
                              <w:b/>
                              <w:sz w:val="16"/>
                              <w:szCs w:val="14"/>
                            </w:rPr>
                          </w:pPr>
                          <w:r>
                            <w:rPr>
                              <w:rFonts w:ascii="PT Astra Serif" w:hAnsi="PT Astra Serif"/>
                              <w:b/>
                              <w:sz w:val="16"/>
                              <w:szCs w:val="14"/>
                            </w:rPr>
                          </w:r>
                          <w:r>
                            <w:rPr>
                              <w:rFonts w:ascii="PT Astra Serif" w:hAnsi="PT Astra Serif"/>
                              <w:b/>
                              <w:sz w:val="16"/>
                              <w:szCs w:val="14"/>
                            </w:rPr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6" o:spid="_x0000_s6" o:spt="202" type="#_x0000_t202" style="position:absolute;z-index:251661312;o:allowoverlap:true;o:allowincell:true;mso-position-horizontal-relative:margin;mso-position-horizontal:right;mso-position-vertical-relative:text;margin-top:0.80pt;mso-position-vertical:absolute;width:95.75pt;height:26.25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1240"/>
                      <w:ind w:hanging="180"/>
                      <w:jc w:val="right"/>
                      <w:rPr>
                        <w:rFonts w:ascii="PT Astra Serif" w:hAnsi="PT Astra Serif"/>
                        <w:b/>
                        <w:sz w:val="16"/>
                        <w:szCs w:val="14"/>
                      </w:rPr>
                    </w:pPr>
                    <w:r>
                      <w:rPr>
                        <w:rFonts w:ascii="PT Astra Serif" w:hAnsi="PT Astra Serif"/>
                        <w:b/>
                        <w:sz w:val="16"/>
                        <w:szCs w:val="14"/>
                      </w:rPr>
                    </w:r>
                    <w:r>
                      <w:rPr>
                        <w:rFonts w:ascii="PT Astra Serif" w:hAnsi="PT Astra Serif"/>
                        <w:b/>
                        <w:sz w:val="16"/>
                        <w:szCs w:val="14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  <w:p>
    <w:pPr>
      <w:jc w:val="center"/>
      <w:rPr>
        <w:color w:val="000000"/>
        <w:sz w:val="14"/>
        <w:szCs w:val="14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10160</wp:posOffset>
              </wp:positionV>
              <wp:extent cx="1144270" cy="353695"/>
              <wp:effectExtent l="0" t="0" r="0" b="0"/>
              <wp:wrapNone/>
              <wp:docPr id="8" name="Поле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270" cy="353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240"/>
                            <w:ind w:hanging="180"/>
                            <w:jc w:val="right"/>
                            <w:rPr>
                              <w:b/>
                              <w:sz w:val="16"/>
                              <w:szCs w:val="12"/>
                            </w:rPr>
                          </w:pPr>
                          <w:r>
                            <w:rPr>
                              <w:b/>
                              <w:sz w:val="16"/>
                              <w:szCs w:val="12"/>
                            </w:rPr>
                          </w:r>
                          <w:r>
                            <w:rPr>
                              <w:b/>
                              <w:sz w:val="16"/>
                              <w:szCs w:val="12"/>
                            </w:rPr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7" o:spid="_x0000_s7" o:spt="202" type="#_x0000_t202" style="position:absolute;z-index:251659264;o:allowoverlap:true;o:allowincell:true;mso-position-horizontal-relative:margin;mso-position-horizontal:right;mso-position-vertical-relative:text;margin-top:0.80pt;mso-position-vertical:absolute;width:90.10pt;height:27.85pt;mso-wrap-distance-left:9.00pt;mso-wrap-distance-top:0.00pt;mso-wrap-distance-right:9.00pt;mso-wrap-distance-bottom:0.00pt;v-text-anchor:top;visibility:visible;" filled="f" stroked="f">
              <v:textbox inset="0,0,0,0">
                <w:txbxContent>
                  <w:p>
                    <w:pPr>
                      <w:pStyle w:val="1240"/>
                      <w:ind w:hanging="180"/>
                      <w:jc w:val="right"/>
                      <w:rPr>
                        <w:b/>
                        <w:sz w:val="16"/>
                        <w:szCs w:val="12"/>
                      </w:rPr>
                    </w:pPr>
                    <w:r>
                      <w:rPr>
                        <w:b/>
                        <w:sz w:val="16"/>
                        <w:szCs w:val="12"/>
                      </w:rPr>
                    </w:r>
                    <w:r>
                      <w:rPr>
                        <w:b/>
                        <w:sz w:val="16"/>
                        <w:szCs w:val="1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b/>
        <w:sz w:val="14"/>
        <w:szCs w:val="14"/>
      </w:rPr>
      <w:t xml:space="preserve"> </w:t>
    </w:r>
    <w:r>
      <w:rPr>
        <w:color w:val="000000"/>
        <w:sz w:val="14"/>
        <w:szCs w:val="14"/>
      </w:rPr>
    </w:r>
  </w:p>
  <w:p>
    <w:pPr>
      <w:pStyle w:val="1246"/>
      <w:jc w:val="center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40"/>
    </w:pPr>
    <w:r>
      <w:rPr>
        <w:b/>
        <w:sz w:val="20"/>
      </w:rPr>
      <mc:AlternateContent>
        <mc:Choice Requires="wpg">
          <w:drawing>
            <wp:inline xmlns:wp="http://schemas.openxmlformats.org/drawingml/2006/wordprocessingDrawing" distT="0" distB="0" distL="0" distR="0">
              <wp:extent cx="844456" cy="407039"/>
              <wp:effectExtent l="0" t="0" r="0" b="0"/>
              <wp:docPr id="1" name="Picture 5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844456" cy="40703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66.49pt;height:32.05pt;mso-wrap-distance-left:0.00pt;mso-wrap-distance-top:0.00pt;mso-wrap-distance-right:0.00pt;mso-wrap-distance-bottom:0.00pt;" stroked="false">
              <v:path textboxrect="0,0,0,0"/>
              <v:imagedata r:id="rId1" o:title=""/>
            </v:shape>
          </w:pict>
        </mc:Fallback>
      </mc:AlternateContent>
    </w:r>
    <w:r/>
  </w:p>
  <w:p>
    <w:pPr>
      <w:pStyle w:val="124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40"/>
    </w:pPr>
    <w:r>
      <w:rPr>
        <w:b/>
        <w:sz w:val="20"/>
      </w:rPr>
      <mc:AlternateContent>
        <mc:Choice Requires="wpg">
          <w:drawing>
            <wp:inline xmlns:wp="http://schemas.openxmlformats.org/drawingml/2006/wordprocessingDrawing" distT="0" distB="0" distL="0" distR="0">
              <wp:extent cx="844456" cy="407039"/>
              <wp:effectExtent l="0" t="0" r="0" b="0"/>
              <wp:docPr id="2" name="Picture 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844456" cy="40703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width:66.49pt;height:32.05pt;mso-wrap-distance-left:0.00pt;mso-wrap-distance-top:0.00pt;mso-wrap-distance-right:0.00pt;mso-wrap-distance-bottom:0.00pt;" stroked="false">
              <v:path textboxrect="0,0,0,0"/>
              <v:imagedata r:id="rId1" o:title=""/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40"/>
    </w:pPr>
    <w:r/>
    <w:r/>
  </w:p>
  <w:p>
    <w:pPr>
      <w:pStyle w:val="1240"/>
    </w:pPr>
    <w:r>
      <w:rPr>
        <w:b/>
      </w:rPr>
      <mc:AlternateContent>
        <mc:Choice Requires="wpg">
          <w:drawing>
            <wp:inline xmlns:wp="http://schemas.openxmlformats.org/drawingml/2006/wordprocessingDrawing" distT="0" distB="0" distL="0" distR="0">
              <wp:extent cx="1219200" cy="523875"/>
              <wp:effectExtent l="0" t="0" r="0" b="9525"/>
              <wp:docPr id="3" name="Picture 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19577" cy="52403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2" o:spid="_x0000_s2" type="#_x0000_t75" style="width:96.00pt;height:41.25pt;mso-wrap-distance-left:0.00pt;mso-wrap-distance-top:0.00pt;mso-wrap-distance-right:0.00pt;mso-wrap-distance-bottom:0.00pt;" stroked="false">
              <v:path textboxrect="0,0,0,0"/>
              <v:imagedata r:id="rId1" o:title=""/>
            </v:shape>
          </w:pict>
        </mc:Fallback>
      </mc:AlternateContent>
    </w:r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40"/>
    </w:pPr>
    <w:r>
      <w:rPr>
        <w:b/>
      </w:rPr>
      <mc:AlternateContent>
        <mc:Choice Requires="wpg">
          <w:drawing>
            <wp:inline xmlns:wp="http://schemas.openxmlformats.org/drawingml/2006/wordprocessingDrawing" distT="0" distB="0" distL="0" distR="0">
              <wp:extent cx="1352550" cy="514350"/>
              <wp:effectExtent l="0" t="0" r="0" b="0"/>
              <wp:docPr id="4" name="Picture 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352966" cy="51450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3" o:spid="_x0000_s3" type="#_x0000_t75" style="width:106.50pt;height:40.50pt;mso-wrap-distance-left:0.00pt;mso-wrap-distance-top:0.00pt;mso-wrap-distance-right:0.00pt;mso-wrap-distance-bottom:0.00pt;" stroked="false">
              <v:path textboxrect="0,0,0,0"/>
              <v:imagedata r:id="rId1" o:title=""/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964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062" w:hanging="360"/>
      </w:pPr>
      <w:rPr>
        <w:rFonts w:hint="default" w:ascii="Symbol" w:hAnsi="Symbol"/>
        <w:strike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78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0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2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94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66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38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0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22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7"/>
      <w:numFmt w:val="bullet"/>
      <w:isLgl w:val="false"/>
      <w:suff w:val="tab"/>
      <w:lvlText w:val=""/>
      <w:lvlJc w:val="left"/>
      <w:pPr>
        <w:ind w:left="1080" w:hanging="360"/>
      </w:pPr>
      <w:rPr>
        <w:rFonts w:hint="default" w:ascii="Symbol" w:hAnsi="Symbol" w:cs="Times New Roman" w:eastAsiaTheme="minorHAnsi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68" w:hanging="450"/>
      </w:pPr>
      <w:rPr>
        <w:rFonts w:hint="default" w:ascii="Arial" w:hAnsi="Arial" w:eastAsia="Times New Roman" w:cs="Arial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isLgl w:val="false"/>
      <w:suff w:val="tab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34"/>
  </w:num>
  <w:num w:numId="2">
    <w:abstractNumId w:val="24"/>
  </w:num>
  <w:num w:numId="3">
    <w:abstractNumId w:val="30"/>
  </w:num>
  <w:num w:numId="4">
    <w:abstractNumId w:val="31"/>
  </w:num>
  <w:num w:numId="5">
    <w:abstractNumId w:val="33"/>
  </w:num>
  <w:num w:numId="6">
    <w:abstractNumId w:val="24"/>
  </w:num>
  <w:num w:numId="7">
    <w:abstractNumId w:val="4"/>
  </w:num>
  <w:num w:numId="8">
    <w:abstractNumId w:val="6"/>
  </w:num>
  <w:num w:numId="9">
    <w:abstractNumId w:val="23"/>
  </w:num>
  <w:num w:numId="10">
    <w:abstractNumId w:val="26"/>
  </w:num>
  <w:num w:numId="11">
    <w:abstractNumId w:val="8"/>
  </w:num>
  <w:num w:numId="12">
    <w:abstractNumId w:val="36"/>
  </w:num>
  <w:num w:numId="13">
    <w:abstractNumId w:val="40"/>
  </w:num>
  <w:num w:numId="14">
    <w:abstractNumId w:val="17"/>
  </w:num>
  <w:num w:numId="15">
    <w:abstractNumId w:val="7"/>
  </w:num>
  <w:num w:numId="16">
    <w:abstractNumId w:val="28"/>
  </w:num>
  <w:num w:numId="17">
    <w:abstractNumId w:val="37"/>
  </w:num>
  <w:num w:numId="18">
    <w:abstractNumId w:val="1"/>
  </w:num>
  <w:num w:numId="19">
    <w:abstractNumId w:val="16"/>
  </w:num>
  <w:num w:numId="20">
    <w:abstractNumId w:val="41"/>
  </w:num>
  <w:num w:numId="21">
    <w:abstractNumId w:val="35"/>
  </w:num>
  <w:num w:numId="22">
    <w:abstractNumId w:val="11"/>
  </w:num>
  <w:num w:numId="23">
    <w:abstractNumId w:val="21"/>
  </w:num>
  <w:num w:numId="24">
    <w:abstractNumId w:val="38"/>
  </w:num>
  <w:num w:numId="25">
    <w:abstractNumId w:val="32"/>
  </w:num>
  <w:num w:numId="26">
    <w:abstractNumId w:val="3"/>
  </w:num>
  <w:num w:numId="27">
    <w:abstractNumId w:val="13"/>
  </w:num>
  <w:num w:numId="28">
    <w:abstractNumId w:val="5"/>
  </w:num>
  <w:num w:numId="29">
    <w:abstractNumId w:val="9"/>
  </w:num>
  <w:num w:numId="30">
    <w:abstractNumId w:val="2"/>
  </w:num>
  <w:num w:numId="31">
    <w:abstractNumId w:val="27"/>
  </w:num>
  <w:num w:numId="32">
    <w:abstractNumId w:val="19"/>
  </w:num>
  <w:num w:numId="33">
    <w:abstractNumId w:val="22"/>
  </w:num>
  <w:num w:numId="34">
    <w:abstractNumId w:val="29"/>
  </w:num>
  <w:num w:numId="35">
    <w:abstractNumId w:val="20"/>
  </w:num>
  <w:num w:numId="36">
    <w:abstractNumId w:val="12"/>
  </w:num>
  <w:num w:numId="37">
    <w:abstractNumId w:val="18"/>
  </w:num>
  <w:num w:numId="38">
    <w:abstractNumId w:val="15"/>
  </w:num>
  <w:num w:numId="39">
    <w:abstractNumId w:val="14"/>
  </w:num>
  <w:num w:numId="40">
    <w:abstractNumId w:val="10"/>
  </w:num>
  <w:num w:numId="41">
    <w:abstractNumId w:val="39"/>
  </w:num>
  <w:num w:numId="42">
    <w:abstractNumId w:val="25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3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0">
    <w:name w:val="Heading 1"/>
    <w:basedOn w:val="1039"/>
    <w:next w:val="1039"/>
    <w:link w:val="10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1041">
    <w:name w:val="Heading 2"/>
    <w:basedOn w:val="1039"/>
    <w:next w:val="1039"/>
    <w:link w:val="106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1042">
    <w:name w:val="Heading 3"/>
    <w:basedOn w:val="1039"/>
    <w:next w:val="1039"/>
    <w:link w:val="10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1043">
    <w:name w:val="Heading 4"/>
    <w:basedOn w:val="1039"/>
    <w:next w:val="1039"/>
    <w:link w:val="107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1044">
    <w:name w:val="Heading 5"/>
    <w:basedOn w:val="1039"/>
    <w:next w:val="1039"/>
    <w:link w:val="10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1045">
    <w:name w:val="Heading 6"/>
    <w:basedOn w:val="1039"/>
    <w:next w:val="1039"/>
    <w:link w:val="107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1046">
    <w:name w:val="Heading 7"/>
    <w:basedOn w:val="1039"/>
    <w:next w:val="1039"/>
    <w:link w:val="10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1047">
    <w:name w:val="Heading 8"/>
    <w:basedOn w:val="1039"/>
    <w:next w:val="1039"/>
    <w:link w:val="10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48">
    <w:name w:val="Heading 9"/>
    <w:basedOn w:val="1039"/>
    <w:next w:val="1039"/>
    <w:link w:val="10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49" w:default="1">
    <w:name w:val="Default Paragraph Font"/>
    <w:uiPriority w:val="1"/>
    <w:semiHidden/>
    <w:unhideWhenUsed/>
  </w:style>
  <w:style w:type="table" w:styleId="10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51" w:default="1">
    <w:name w:val="No List"/>
    <w:uiPriority w:val="99"/>
    <w:semiHidden/>
    <w:unhideWhenUsed/>
  </w:style>
  <w:style w:type="character" w:styleId="1052" w:customStyle="1">
    <w:name w:val="Heading 1 Char"/>
    <w:basedOn w:val="1049"/>
    <w:uiPriority w:val="9"/>
    <w:rPr>
      <w:rFonts w:ascii="Arial" w:hAnsi="Arial" w:eastAsia="Arial" w:cs="Arial"/>
      <w:sz w:val="40"/>
      <w:szCs w:val="40"/>
    </w:rPr>
  </w:style>
  <w:style w:type="character" w:styleId="1053" w:customStyle="1">
    <w:name w:val="Heading 2 Char"/>
    <w:basedOn w:val="1049"/>
    <w:uiPriority w:val="9"/>
    <w:rPr>
      <w:rFonts w:ascii="Arial" w:hAnsi="Arial" w:eastAsia="Arial" w:cs="Arial"/>
      <w:sz w:val="34"/>
    </w:rPr>
  </w:style>
  <w:style w:type="character" w:styleId="1054" w:customStyle="1">
    <w:name w:val="Heading 3 Char"/>
    <w:basedOn w:val="1049"/>
    <w:uiPriority w:val="9"/>
    <w:rPr>
      <w:rFonts w:ascii="Arial" w:hAnsi="Arial" w:eastAsia="Arial" w:cs="Arial"/>
      <w:sz w:val="30"/>
      <w:szCs w:val="30"/>
    </w:rPr>
  </w:style>
  <w:style w:type="character" w:styleId="1055" w:customStyle="1">
    <w:name w:val="Heading 4 Char"/>
    <w:basedOn w:val="1049"/>
    <w:uiPriority w:val="9"/>
    <w:rPr>
      <w:rFonts w:ascii="Arial" w:hAnsi="Arial" w:eastAsia="Arial" w:cs="Arial"/>
      <w:b/>
      <w:bCs/>
      <w:sz w:val="26"/>
      <w:szCs w:val="26"/>
    </w:rPr>
  </w:style>
  <w:style w:type="character" w:styleId="1056" w:customStyle="1">
    <w:name w:val="Heading 5 Char"/>
    <w:basedOn w:val="1049"/>
    <w:uiPriority w:val="9"/>
    <w:rPr>
      <w:rFonts w:ascii="Arial" w:hAnsi="Arial" w:eastAsia="Arial" w:cs="Arial"/>
      <w:b/>
      <w:bCs/>
      <w:sz w:val="24"/>
      <w:szCs w:val="24"/>
    </w:rPr>
  </w:style>
  <w:style w:type="character" w:styleId="1057" w:customStyle="1">
    <w:name w:val="Heading 6 Char"/>
    <w:basedOn w:val="1049"/>
    <w:uiPriority w:val="9"/>
    <w:rPr>
      <w:rFonts w:ascii="Arial" w:hAnsi="Arial" w:eastAsia="Arial" w:cs="Arial"/>
      <w:b/>
      <w:bCs/>
      <w:sz w:val="22"/>
      <w:szCs w:val="22"/>
    </w:rPr>
  </w:style>
  <w:style w:type="character" w:styleId="1058" w:customStyle="1">
    <w:name w:val="Heading 7 Char"/>
    <w:basedOn w:val="104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59" w:customStyle="1">
    <w:name w:val="Heading 8 Char"/>
    <w:basedOn w:val="1049"/>
    <w:uiPriority w:val="9"/>
    <w:rPr>
      <w:rFonts w:ascii="Arial" w:hAnsi="Arial" w:eastAsia="Arial" w:cs="Arial"/>
      <w:i/>
      <w:iCs/>
      <w:sz w:val="22"/>
      <w:szCs w:val="22"/>
    </w:rPr>
  </w:style>
  <w:style w:type="character" w:styleId="1060" w:customStyle="1">
    <w:name w:val="Heading 9 Char"/>
    <w:basedOn w:val="1049"/>
    <w:uiPriority w:val="9"/>
    <w:rPr>
      <w:rFonts w:ascii="Arial" w:hAnsi="Arial" w:eastAsia="Arial" w:cs="Arial"/>
      <w:i/>
      <w:iCs/>
      <w:sz w:val="21"/>
      <w:szCs w:val="21"/>
    </w:rPr>
  </w:style>
  <w:style w:type="character" w:styleId="1061" w:customStyle="1">
    <w:name w:val="Title Char"/>
    <w:basedOn w:val="1049"/>
    <w:uiPriority w:val="10"/>
    <w:rPr>
      <w:sz w:val="48"/>
      <w:szCs w:val="48"/>
    </w:rPr>
  </w:style>
  <w:style w:type="character" w:styleId="1062" w:customStyle="1">
    <w:name w:val="Subtitle Char"/>
    <w:basedOn w:val="1049"/>
    <w:uiPriority w:val="11"/>
    <w:rPr>
      <w:sz w:val="24"/>
      <w:szCs w:val="24"/>
    </w:rPr>
  </w:style>
  <w:style w:type="character" w:styleId="1063" w:customStyle="1">
    <w:name w:val="Quote Char"/>
    <w:uiPriority w:val="29"/>
    <w:rPr>
      <w:i/>
    </w:rPr>
  </w:style>
  <w:style w:type="character" w:styleId="1064" w:customStyle="1">
    <w:name w:val="Intense Quote Char"/>
    <w:uiPriority w:val="30"/>
    <w:rPr>
      <w:i/>
    </w:rPr>
  </w:style>
  <w:style w:type="character" w:styleId="1065" w:customStyle="1">
    <w:name w:val="Footnote Text Char"/>
    <w:uiPriority w:val="99"/>
    <w:rPr>
      <w:sz w:val="18"/>
    </w:rPr>
  </w:style>
  <w:style w:type="character" w:styleId="1066" w:customStyle="1">
    <w:name w:val="Endnote Text Char"/>
    <w:uiPriority w:val="99"/>
    <w:rPr>
      <w:sz w:val="20"/>
    </w:rPr>
  </w:style>
  <w:style w:type="character" w:styleId="1067" w:customStyle="1">
    <w:name w:val="Заголовок 1 Знак"/>
    <w:basedOn w:val="1049"/>
    <w:link w:val="1040"/>
    <w:uiPriority w:val="9"/>
    <w:rPr>
      <w:rFonts w:ascii="Arial" w:hAnsi="Arial" w:eastAsia="Arial" w:cs="Arial"/>
      <w:sz w:val="40"/>
      <w:szCs w:val="40"/>
    </w:rPr>
  </w:style>
  <w:style w:type="character" w:styleId="1068" w:customStyle="1">
    <w:name w:val="Заголовок 2 Знак"/>
    <w:basedOn w:val="1049"/>
    <w:link w:val="1041"/>
    <w:uiPriority w:val="9"/>
    <w:rPr>
      <w:rFonts w:ascii="Arial" w:hAnsi="Arial" w:eastAsia="Arial" w:cs="Arial"/>
      <w:sz w:val="34"/>
    </w:rPr>
  </w:style>
  <w:style w:type="character" w:styleId="1069" w:customStyle="1">
    <w:name w:val="Заголовок 3 Знак"/>
    <w:basedOn w:val="1049"/>
    <w:link w:val="1042"/>
    <w:uiPriority w:val="9"/>
    <w:rPr>
      <w:rFonts w:ascii="Arial" w:hAnsi="Arial" w:eastAsia="Arial" w:cs="Arial"/>
      <w:sz w:val="30"/>
      <w:szCs w:val="30"/>
    </w:rPr>
  </w:style>
  <w:style w:type="character" w:styleId="1070" w:customStyle="1">
    <w:name w:val="Заголовок 4 Знак"/>
    <w:basedOn w:val="1049"/>
    <w:link w:val="1043"/>
    <w:uiPriority w:val="9"/>
    <w:rPr>
      <w:rFonts w:ascii="Arial" w:hAnsi="Arial" w:eastAsia="Arial" w:cs="Arial"/>
      <w:b/>
      <w:bCs/>
      <w:sz w:val="26"/>
      <w:szCs w:val="26"/>
    </w:rPr>
  </w:style>
  <w:style w:type="character" w:styleId="1071" w:customStyle="1">
    <w:name w:val="Заголовок 5 Знак"/>
    <w:basedOn w:val="1049"/>
    <w:link w:val="1044"/>
    <w:uiPriority w:val="9"/>
    <w:rPr>
      <w:rFonts w:ascii="Arial" w:hAnsi="Arial" w:eastAsia="Arial" w:cs="Arial"/>
      <w:b/>
      <w:bCs/>
      <w:sz w:val="24"/>
      <w:szCs w:val="24"/>
    </w:rPr>
  </w:style>
  <w:style w:type="character" w:styleId="1072" w:customStyle="1">
    <w:name w:val="Заголовок 6 Знак"/>
    <w:basedOn w:val="1049"/>
    <w:link w:val="1045"/>
    <w:uiPriority w:val="9"/>
    <w:rPr>
      <w:rFonts w:ascii="Arial" w:hAnsi="Arial" w:eastAsia="Arial" w:cs="Arial"/>
      <w:b/>
      <w:bCs/>
      <w:sz w:val="22"/>
      <w:szCs w:val="22"/>
    </w:rPr>
  </w:style>
  <w:style w:type="character" w:styleId="1073" w:customStyle="1">
    <w:name w:val="Заголовок 7 Знак"/>
    <w:basedOn w:val="1049"/>
    <w:link w:val="10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74" w:customStyle="1">
    <w:name w:val="Заголовок 8 Знак"/>
    <w:basedOn w:val="1049"/>
    <w:link w:val="1047"/>
    <w:uiPriority w:val="9"/>
    <w:rPr>
      <w:rFonts w:ascii="Arial" w:hAnsi="Arial" w:eastAsia="Arial" w:cs="Arial"/>
      <w:i/>
      <w:iCs/>
      <w:sz w:val="22"/>
      <w:szCs w:val="22"/>
    </w:rPr>
  </w:style>
  <w:style w:type="character" w:styleId="1075" w:customStyle="1">
    <w:name w:val="Заголовок 9 Знак"/>
    <w:basedOn w:val="1049"/>
    <w:link w:val="1048"/>
    <w:uiPriority w:val="9"/>
    <w:rPr>
      <w:rFonts w:ascii="Arial" w:hAnsi="Arial" w:eastAsia="Arial" w:cs="Arial"/>
      <w:i/>
      <w:iCs/>
      <w:sz w:val="21"/>
      <w:szCs w:val="21"/>
    </w:rPr>
  </w:style>
  <w:style w:type="paragraph" w:styleId="1076">
    <w:name w:val="Title"/>
    <w:basedOn w:val="1039"/>
    <w:next w:val="1039"/>
    <w:link w:val="10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77" w:customStyle="1">
    <w:name w:val="Заголовок Знак"/>
    <w:basedOn w:val="1049"/>
    <w:link w:val="1076"/>
    <w:uiPriority w:val="10"/>
    <w:rPr>
      <w:sz w:val="48"/>
      <w:szCs w:val="48"/>
    </w:rPr>
  </w:style>
  <w:style w:type="paragraph" w:styleId="1078">
    <w:name w:val="Subtitle"/>
    <w:basedOn w:val="1039"/>
    <w:next w:val="1039"/>
    <w:link w:val="1079"/>
    <w:uiPriority w:val="11"/>
    <w:qFormat/>
    <w:pPr>
      <w:spacing w:before="200" w:after="200"/>
    </w:pPr>
    <w:rPr>
      <w:sz w:val="24"/>
      <w:szCs w:val="24"/>
    </w:rPr>
  </w:style>
  <w:style w:type="character" w:styleId="1079" w:customStyle="1">
    <w:name w:val="Подзаголовок Знак"/>
    <w:basedOn w:val="1049"/>
    <w:link w:val="1078"/>
    <w:uiPriority w:val="11"/>
    <w:rPr>
      <w:sz w:val="24"/>
      <w:szCs w:val="24"/>
    </w:rPr>
  </w:style>
  <w:style w:type="paragraph" w:styleId="1080">
    <w:name w:val="Quote"/>
    <w:basedOn w:val="1039"/>
    <w:next w:val="1039"/>
    <w:link w:val="1081"/>
    <w:uiPriority w:val="29"/>
    <w:qFormat/>
    <w:pPr>
      <w:ind w:left="720" w:right="720"/>
    </w:pPr>
    <w:rPr>
      <w:i/>
    </w:rPr>
  </w:style>
  <w:style w:type="character" w:styleId="1081" w:customStyle="1">
    <w:name w:val="Цитата 2 Знак"/>
    <w:link w:val="1080"/>
    <w:uiPriority w:val="29"/>
    <w:rPr>
      <w:i/>
    </w:rPr>
  </w:style>
  <w:style w:type="paragraph" w:styleId="1082">
    <w:name w:val="Intense Quote"/>
    <w:basedOn w:val="1039"/>
    <w:next w:val="1039"/>
    <w:link w:val="108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83" w:customStyle="1">
    <w:name w:val="Выделенная цитата Знак"/>
    <w:link w:val="1082"/>
    <w:uiPriority w:val="30"/>
    <w:rPr>
      <w:i/>
    </w:rPr>
  </w:style>
  <w:style w:type="character" w:styleId="1084" w:customStyle="1">
    <w:name w:val="Header Char"/>
    <w:basedOn w:val="1049"/>
    <w:uiPriority w:val="99"/>
  </w:style>
  <w:style w:type="character" w:styleId="1085" w:customStyle="1">
    <w:name w:val="Footer Char"/>
    <w:basedOn w:val="1049"/>
    <w:uiPriority w:val="99"/>
  </w:style>
  <w:style w:type="paragraph" w:styleId="1086">
    <w:name w:val="Caption"/>
    <w:basedOn w:val="1039"/>
    <w:next w:val="10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87" w:customStyle="1">
    <w:name w:val="Caption Char"/>
    <w:uiPriority w:val="99"/>
  </w:style>
  <w:style w:type="table" w:styleId="1088" w:customStyle="1">
    <w:name w:val="Table Grid Light"/>
    <w:basedOn w:val="105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089">
    <w:name w:val="Plain Table 1"/>
    <w:basedOn w:val="105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90">
    <w:name w:val="Plain Table 2"/>
    <w:basedOn w:val="105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91">
    <w:name w:val="Plain Table 3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92">
    <w:name w:val="Plain Table 4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>
    <w:name w:val="Plain Table 5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94">
    <w:name w:val="Grid Table 1 Light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5" w:customStyle="1">
    <w:name w:val="Grid Table 1 Light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6" w:customStyle="1">
    <w:name w:val="Grid Table 1 Light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7" w:customStyle="1">
    <w:name w:val="Grid Table 1 Light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8" w:customStyle="1">
    <w:name w:val="Grid Table 1 Light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9" w:customStyle="1">
    <w:name w:val="Grid Table 1 Light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0" w:customStyle="1">
    <w:name w:val="Grid Table 1 Light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1">
    <w:name w:val="Grid Table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2" w:customStyle="1">
    <w:name w:val="Grid Table 2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3" w:customStyle="1">
    <w:name w:val="Grid Table 2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4" w:customStyle="1">
    <w:name w:val="Grid Table 2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5" w:customStyle="1">
    <w:name w:val="Grid Table 2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6" w:customStyle="1">
    <w:name w:val="Grid Table 2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7" w:customStyle="1">
    <w:name w:val="Grid Table 2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8">
    <w:name w:val="Grid Table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9" w:customStyle="1">
    <w:name w:val="Grid Table 3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0" w:customStyle="1">
    <w:name w:val="Grid Table 3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1" w:customStyle="1">
    <w:name w:val="Grid Table 3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2" w:customStyle="1">
    <w:name w:val="Grid Table 3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3" w:customStyle="1">
    <w:name w:val="Grid Table 3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4" w:customStyle="1">
    <w:name w:val="Grid Table 3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5">
    <w:name w:val="Grid Table 4"/>
    <w:basedOn w:val="10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16" w:customStyle="1">
    <w:name w:val="Grid Table 4 - Accent 1"/>
    <w:basedOn w:val="10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1117" w:customStyle="1">
    <w:name w:val="Grid Table 4 - Accent 2"/>
    <w:basedOn w:val="10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1118" w:customStyle="1">
    <w:name w:val="Grid Table 4 - Accent 3"/>
    <w:basedOn w:val="10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1119" w:customStyle="1">
    <w:name w:val="Grid Table 4 - Accent 4"/>
    <w:basedOn w:val="10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1120" w:customStyle="1">
    <w:name w:val="Grid Table 4 - Accent 5"/>
    <w:basedOn w:val="10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121" w:customStyle="1">
    <w:name w:val="Grid Table 4 - Accent 6"/>
    <w:basedOn w:val="10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122">
    <w:name w:val="Grid Table 5 Dark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123" w:customStyle="1">
    <w:name w:val="Grid Table 5 Dark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1124" w:customStyle="1">
    <w:name w:val="Grid Table 5 Dark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1125" w:customStyle="1">
    <w:name w:val="Grid Table 5 Dark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1126" w:customStyle="1">
    <w:name w:val="Grid Table 5 Dark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1127" w:customStyle="1">
    <w:name w:val="Grid Table 5 Dark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1128" w:customStyle="1">
    <w:name w:val="Grid Table 5 Dark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1129">
    <w:name w:val="Grid Table 6 Colorful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130" w:customStyle="1">
    <w:name w:val="Grid Table 6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131" w:customStyle="1">
    <w:name w:val="Grid Table 6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132" w:customStyle="1">
    <w:name w:val="Grid Table 6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133" w:customStyle="1">
    <w:name w:val="Grid Table 6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134" w:customStyle="1">
    <w:name w:val="Grid Table 6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135" w:customStyle="1">
    <w:name w:val="Grid Table 6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136">
    <w:name w:val="Grid Table 7 Colorful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37" w:customStyle="1">
    <w:name w:val="Grid Table 7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38" w:customStyle="1">
    <w:name w:val="Grid Table 7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39" w:customStyle="1">
    <w:name w:val="Grid Table 7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40" w:customStyle="1">
    <w:name w:val="Grid Table 7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41" w:customStyle="1">
    <w:name w:val="Grid Table 7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42" w:customStyle="1">
    <w:name w:val="Grid Table 7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43">
    <w:name w:val="List Table 1 Light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4" w:customStyle="1">
    <w:name w:val="List Table 1 Light - Accent 1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5" w:customStyle="1">
    <w:name w:val="List Table 1 Light - Accent 2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6" w:customStyle="1">
    <w:name w:val="List Table 1 Light - Accent 3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7" w:customStyle="1">
    <w:name w:val="List Table 1 Light - Accent 4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8" w:customStyle="1">
    <w:name w:val="List Table 1 Light - Accent 5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9" w:customStyle="1">
    <w:name w:val="List Table 1 Light - Accent 6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0">
    <w:name w:val="List Table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151" w:customStyle="1">
    <w:name w:val="List Table 2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152" w:customStyle="1">
    <w:name w:val="List Table 2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153" w:customStyle="1">
    <w:name w:val="List Table 2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154" w:customStyle="1">
    <w:name w:val="List Table 2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155" w:customStyle="1">
    <w:name w:val="List Table 2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156" w:customStyle="1">
    <w:name w:val="List Table 2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157">
    <w:name w:val="List Table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8" w:customStyle="1">
    <w:name w:val="List Table 3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9" w:customStyle="1">
    <w:name w:val="List Table 3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0" w:customStyle="1">
    <w:name w:val="List Table 3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1" w:customStyle="1">
    <w:name w:val="List Table 3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2" w:customStyle="1">
    <w:name w:val="List Table 3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3" w:customStyle="1">
    <w:name w:val="List Table 3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4">
    <w:name w:val="List Table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5" w:customStyle="1">
    <w:name w:val="List Table 4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6" w:customStyle="1">
    <w:name w:val="List Table 4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7" w:customStyle="1">
    <w:name w:val="List Table 4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8" w:customStyle="1">
    <w:name w:val="List Table 4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9" w:customStyle="1">
    <w:name w:val="List Table 4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0" w:customStyle="1">
    <w:name w:val="List Table 4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1">
    <w:name w:val="List Table 5 Dark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72" w:customStyle="1">
    <w:name w:val="List Table 5 Dark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73" w:customStyle="1">
    <w:name w:val="List Table 5 Dark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74" w:customStyle="1">
    <w:name w:val="List Table 5 Dark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75" w:customStyle="1">
    <w:name w:val="List Table 5 Dark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76" w:customStyle="1">
    <w:name w:val="List Table 5 Dark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77" w:customStyle="1">
    <w:name w:val="List Table 5 Dark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78">
    <w:name w:val="List Table 6 Colorful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179" w:customStyle="1">
    <w:name w:val="List Table 6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180" w:customStyle="1">
    <w:name w:val="List Table 6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181" w:customStyle="1">
    <w:name w:val="List Table 6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182" w:customStyle="1">
    <w:name w:val="List Table 6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183" w:customStyle="1">
    <w:name w:val="List Table 6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184" w:customStyle="1">
    <w:name w:val="List Table 6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185">
    <w:name w:val="List Table 7 Colorful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86" w:customStyle="1">
    <w:name w:val="List Table 7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87" w:customStyle="1">
    <w:name w:val="List Table 7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88" w:customStyle="1">
    <w:name w:val="List Table 7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89" w:customStyle="1">
    <w:name w:val="List Table 7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90" w:customStyle="1">
    <w:name w:val="List Table 7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91" w:customStyle="1">
    <w:name w:val="List Table 7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92" w:customStyle="1">
    <w:name w:val="Lined - Accent"/>
    <w:basedOn w:val="10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93" w:customStyle="1">
    <w:name w:val="Lined - Accent 1"/>
    <w:basedOn w:val="10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194" w:customStyle="1">
    <w:name w:val="Lined - Accent 2"/>
    <w:basedOn w:val="10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195" w:customStyle="1">
    <w:name w:val="Lined - Accent 3"/>
    <w:basedOn w:val="10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196" w:customStyle="1">
    <w:name w:val="Lined - Accent 4"/>
    <w:basedOn w:val="10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197" w:customStyle="1">
    <w:name w:val="Lined - Accent 5"/>
    <w:basedOn w:val="10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198" w:customStyle="1">
    <w:name w:val="Lined - Accent 6"/>
    <w:basedOn w:val="10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199" w:customStyle="1">
    <w:name w:val="Bordered &amp; Lined - Accent"/>
    <w:basedOn w:val="10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00" w:customStyle="1">
    <w:name w:val="Bordered &amp; Lined - Accent 1"/>
    <w:basedOn w:val="10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201" w:customStyle="1">
    <w:name w:val="Bordered &amp; Lined - Accent 2"/>
    <w:basedOn w:val="10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202" w:customStyle="1">
    <w:name w:val="Bordered &amp; Lined - Accent 3"/>
    <w:basedOn w:val="10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203" w:customStyle="1">
    <w:name w:val="Bordered &amp; Lined - Accent 4"/>
    <w:basedOn w:val="10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204" w:customStyle="1">
    <w:name w:val="Bordered &amp; Lined - Accent 5"/>
    <w:basedOn w:val="10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205" w:customStyle="1">
    <w:name w:val="Bordered &amp; Lined - Accent 6"/>
    <w:basedOn w:val="105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206" w:customStyle="1">
    <w:name w:val="Bordered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207" w:customStyle="1">
    <w:name w:val="Bordered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208" w:customStyle="1">
    <w:name w:val="Bordered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209" w:customStyle="1">
    <w:name w:val="Bordered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210" w:customStyle="1">
    <w:name w:val="Bordered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211" w:customStyle="1">
    <w:name w:val="Bordered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212" w:customStyle="1">
    <w:name w:val="Bordered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1213">
    <w:name w:val="footnote text"/>
    <w:basedOn w:val="1039"/>
    <w:link w:val="1214"/>
    <w:uiPriority w:val="99"/>
    <w:semiHidden/>
    <w:unhideWhenUsed/>
    <w:pPr>
      <w:spacing w:after="40"/>
    </w:pPr>
    <w:rPr>
      <w:sz w:val="18"/>
    </w:rPr>
  </w:style>
  <w:style w:type="character" w:styleId="1214" w:customStyle="1">
    <w:name w:val="Текст сноски Знак"/>
    <w:link w:val="1213"/>
    <w:uiPriority w:val="99"/>
    <w:rPr>
      <w:sz w:val="18"/>
    </w:rPr>
  </w:style>
  <w:style w:type="character" w:styleId="1215">
    <w:name w:val="footnote reference"/>
    <w:basedOn w:val="1049"/>
    <w:uiPriority w:val="99"/>
    <w:unhideWhenUsed/>
    <w:rPr>
      <w:vertAlign w:val="superscript"/>
    </w:rPr>
  </w:style>
  <w:style w:type="paragraph" w:styleId="1216">
    <w:name w:val="endnote text"/>
    <w:basedOn w:val="1039"/>
    <w:link w:val="1217"/>
    <w:uiPriority w:val="99"/>
    <w:semiHidden/>
    <w:unhideWhenUsed/>
  </w:style>
  <w:style w:type="character" w:styleId="1217" w:customStyle="1">
    <w:name w:val="Текст концевой сноски Знак"/>
    <w:link w:val="1216"/>
    <w:uiPriority w:val="99"/>
    <w:rPr>
      <w:sz w:val="20"/>
    </w:rPr>
  </w:style>
  <w:style w:type="character" w:styleId="1218">
    <w:name w:val="endnote reference"/>
    <w:basedOn w:val="1049"/>
    <w:uiPriority w:val="99"/>
    <w:semiHidden/>
    <w:unhideWhenUsed/>
    <w:rPr>
      <w:vertAlign w:val="superscript"/>
    </w:rPr>
  </w:style>
  <w:style w:type="paragraph" w:styleId="1219">
    <w:name w:val="toc 2"/>
    <w:basedOn w:val="1039"/>
    <w:next w:val="1039"/>
    <w:uiPriority w:val="39"/>
    <w:unhideWhenUsed/>
    <w:pPr>
      <w:ind w:left="283"/>
      <w:spacing w:after="57"/>
    </w:pPr>
  </w:style>
  <w:style w:type="paragraph" w:styleId="1220">
    <w:name w:val="toc 3"/>
    <w:basedOn w:val="1039"/>
    <w:next w:val="1039"/>
    <w:uiPriority w:val="39"/>
    <w:unhideWhenUsed/>
    <w:pPr>
      <w:ind w:left="567"/>
      <w:spacing w:after="57"/>
    </w:pPr>
  </w:style>
  <w:style w:type="paragraph" w:styleId="1221">
    <w:name w:val="toc 4"/>
    <w:basedOn w:val="1039"/>
    <w:next w:val="1039"/>
    <w:uiPriority w:val="39"/>
    <w:unhideWhenUsed/>
    <w:pPr>
      <w:ind w:left="850"/>
      <w:spacing w:after="57"/>
    </w:pPr>
  </w:style>
  <w:style w:type="paragraph" w:styleId="1222">
    <w:name w:val="toc 5"/>
    <w:basedOn w:val="1039"/>
    <w:next w:val="1039"/>
    <w:uiPriority w:val="39"/>
    <w:unhideWhenUsed/>
    <w:pPr>
      <w:ind w:left="1134"/>
      <w:spacing w:after="57"/>
    </w:pPr>
  </w:style>
  <w:style w:type="paragraph" w:styleId="1223">
    <w:name w:val="toc 6"/>
    <w:basedOn w:val="1039"/>
    <w:next w:val="1039"/>
    <w:uiPriority w:val="39"/>
    <w:unhideWhenUsed/>
    <w:pPr>
      <w:ind w:left="1417"/>
      <w:spacing w:after="57"/>
    </w:pPr>
  </w:style>
  <w:style w:type="paragraph" w:styleId="1224">
    <w:name w:val="toc 7"/>
    <w:basedOn w:val="1039"/>
    <w:next w:val="1039"/>
    <w:uiPriority w:val="39"/>
    <w:unhideWhenUsed/>
    <w:pPr>
      <w:ind w:left="1701"/>
      <w:spacing w:after="57"/>
    </w:pPr>
  </w:style>
  <w:style w:type="paragraph" w:styleId="1225">
    <w:name w:val="toc 8"/>
    <w:basedOn w:val="1039"/>
    <w:next w:val="1039"/>
    <w:uiPriority w:val="39"/>
    <w:unhideWhenUsed/>
    <w:pPr>
      <w:ind w:left="1984"/>
      <w:spacing w:after="57"/>
    </w:pPr>
  </w:style>
  <w:style w:type="paragraph" w:styleId="1226">
    <w:name w:val="toc 9"/>
    <w:basedOn w:val="1039"/>
    <w:next w:val="1039"/>
    <w:uiPriority w:val="39"/>
    <w:unhideWhenUsed/>
    <w:pPr>
      <w:ind w:left="2268"/>
      <w:spacing w:after="57"/>
    </w:pPr>
  </w:style>
  <w:style w:type="paragraph" w:styleId="1227">
    <w:name w:val="TOC Heading"/>
    <w:uiPriority w:val="39"/>
    <w:unhideWhenUsed/>
  </w:style>
  <w:style w:type="paragraph" w:styleId="1228">
    <w:name w:val="table of figures"/>
    <w:basedOn w:val="1039"/>
    <w:next w:val="1039"/>
    <w:uiPriority w:val="99"/>
    <w:unhideWhenUsed/>
  </w:style>
  <w:style w:type="paragraph" w:styleId="1229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30">
    <w:name w:val="List Paragraph"/>
    <w:basedOn w:val="1039"/>
    <w:uiPriority w:val="34"/>
    <w:qFormat/>
    <w:pPr>
      <w:contextualSpacing/>
      <w:ind w:left="720"/>
    </w:pPr>
    <w:rPr>
      <w:sz w:val="28"/>
    </w:rPr>
  </w:style>
  <w:style w:type="character" w:styleId="1231" w:customStyle="1">
    <w:name w:val="Основной текст (2)_"/>
    <w:link w:val="1232"/>
    <w:rPr>
      <w:b/>
      <w:bCs/>
      <w:shd w:val="clear" w:color="auto" w:fill="ffffff"/>
    </w:rPr>
  </w:style>
  <w:style w:type="paragraph" w:styleId="1232" w:customStyle="1">
    <w:name w:val="Основной текст (2)"/>
    <w:basedOn w:val="1039"/>
    <w:link w:val="1231"/>
    <w:pPr>
      <w:ind w:hanging="1460"/>
      <w:jc w:val="center"/>
      <w:spacing w:before="4620" w:after="5580" w:line="413" w:lineRule="exact"/>
      <w:shd w:val="clear" w:color="auto" w:fill="ffffff"/>
      <w:widowControl w:val="off"/>
    </w:pPr>
    <w:rPr>
      <w:rFonts w:asciiTheme="minorHAnsi" w:hAnsiTheme="minorHAnsi" w:eastAsiaTheme="minorHAnsi" w:cstheme="minorBidi"/>
      <w:b/>
      <w:bCs/>
      <w:sz w:val="22"/>
      <w:szCs w:val="22"/>
      <w:lang w:eastAsia="en-US"/>
    </w:rPr>
  </w:style>
  <w:style w:type="paragraph" w:styleId="1233">
    <w:name w:val="Balloon Text"/>
    <w:basedOn w:val="1039"/>
    <w:link w:val="1234"/>
    <w:uiPriority w:val="99"/>
    <w:semiHidden/>
    <w:unhideWhenUsed/>
    <w:rPr>
      <w:rFonts w:ascii="Tahoma" w:hAnsi="Tahoma" w:cs="Tahoma"/>
      <w:sz w:val="16"/>
      <w:szCs w:val="16"/>
    </w:rPr>
  </w:style>
  <w:style w:type="character" w:styleId="1234" w:customStyle="1">
    <w:name w:val="Текст выноски Знак"/>
    <w:basedOn w:val="1049"/>
    <w:link w:val="123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1235">
    <w:name w:val="Table Grid"/>
    <w:basedOn w:val="1050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36">
    <w:name w:val="Hyperlink"/>
    <w:basedOn w:val="1049"/>
    <w:uiPriority w:val="99"/>
    <w:unhideWhenUsed/>
    <w:rPr>
      <w:color w:val="0000ff" w:themeColor="hyperlink"/>
      <w:u w:val="single"/>
    </w:rPr>
  </w:style>
  <w:style w:type="character" w:styleId="1237" w:customStyle="1">
    <w:name w:val="Основной текст_"/>
    <w:link w:val="1238"/>
    <w:rPr>
      <w:shd w:val="clear" w:color="auto" w:fill="ffffff"/>
    </w:rPr>
  </w:style>
  <w:style w:type="paragraph" w:styleId="1238" w:customStyle="1">
    <w:name w:val="Основной текст2"/>
    <w:basedOn w:val="1039"/>
    <w:link w:val="1237"/>
    <w:pPr>
      <w:spacing w:line="274" w:lineRule="exact"/>
      <w:shd w:val="clear" w:color="auto" w:fill="ffffff"/>
      <w:widowControl w:val="off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239" w:customStyle="1">
    <w:name w:val="Основной текст + Полужирный"/>
    <w:rPr>
      <w:b/>
      <w:bCs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1240">
    <w:name w:val="Header"/>
    <w:basedOn w:val="1039"/>
    <w:link w:val="1241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character" w:styleId="1241" w:customStyle="1">
    <w:name w:val="Верхний колонтитул Знак"/>
    <w:basedOn w:val="1049"/>
    <w:link w:val="124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42" w:customStyle="1">
    <w:name w:val="Основной текст1"/>
    <w:basedOn w:val="1237"/>
    <w:rPr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character" w:styleId="1243" w:customStyle="1">
    <w:name w:val="Основной текст + Курсив"/>
    <w:basedOn w:val="1237"/>
    <w:rPr>
      <w:i/>
      <w:iCs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1244" w:customStyle="1">
    <w:name w:val="ConsPlusNonformat"/>
    <w:qFormat/>
    <w:pPr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245" w:customStyle="1">
    <w:name w:val="dropdown-user-name__first-letter"/>
    <w:basedOn w:val="1049"/>
  </w:style>
  <w:style w:type="paragraph" w:styleId="1246">
    <w:name w:val="Footer"/>
    <w:basedOn w:val="1039"/>
    <w:link w:val="1247"/>
    <w:unhideWhenUsed/>
    <w:pPr>
      <w:tabs>
        <w:tab w:val="center" w:pos="4677" w:leader="none"/>
        <w:tab w:val="right" w:pos="9355" w:leader="none"/>
      </w:tabs>
    </w:pPr>
  </w:style>
  <w:style w:type="character" w:styleId="1247" w:customStyle="1">
    <w:name w:val="Нижний колонтитул Знак"/>
    <w:basedOn w:val="1049"/>
    <w:link w:val="1246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48" w:customStyle="1">
    <w:name w:val="_Таб_Сведения СМСП"/>
    <w:basedOn w:val="1249"/>
    <w:qFormat/>
    <w:pPr>
      <w:spacing w:line="160" w:lineRule="atLeas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Times New Roman" w:hAnsi="Times New Roman"/>
      <w:color w:val="000000"/>
      <w:sz w:val="22"/>
      <w:szCs w:val="22"/>
    </w:rPr>
  </w:style>
  <w:style w:type="paragraph" w:styleId="1249">
    <w:name w:val="HTML Preformatted"/>
    <w:basedOn w:val="1039"/>
    <w:link w:val="1250"/>
    <w:uiPriority w:val="99"/>
    <w:semiHidden/>
    <w:unhideWhenUsed/>
    <w:rPr>
      <w:rFonts w:ascii="Consolas" w:hAnsi="Consolas"/>
    </w:rPr>
  </w:style>
  <w:style w:type="character" w:styleId="1250" w:customStyle="1">
    <w:name w:val="Стандартный HTML Знак"/>
    <w:basedOn w:val="1049"/>
    <w:link w:val="1249"/>
    <w:uiPriority w:val="99"/>
    <w:semiHidden/>
    <w:rPr>
      <w:rFonts w:ascii="Consolas" w:hAnsi="Consolas" w:eastAsia="Times New Roman" w:cs="Times New Roman"/>
      <w:sz w:val="20"/>
      <w:szCs w:val="20"/>
      <w:lang w:eastAsia="ru-RU"/>
    </w:rPr>
  </w:style>
  <w:style w:type="paragraph" w:styleId="1251" w:customStyle="1">
    <w:name w:val="_ЦИ_Пун без ном"/>
    <w:basedOn w:val="1039"/>
    <w:qFormat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252" w:customStyle="1">
    <w:name w:val="_Таб_Наименование СМСП"/>
    <w:basedOn w:val="1039"/>
    <w:qFormat/>
    <w:pPr>
      <w:jc w:val="center"/>
    </w:pPr>
    <w:rPr>
      <w:sz w:val="24"/>
      <w:szCs w:val="24"/>
    </w:rPr>
  </w:style>
  <w:style w:type="character" w:styleId="1253">
    <w:name w:val="annotation reference"/>
    <w:basedOn w:val="1049"/>
    <w:uiPriority w:val="99"/>
    <w:semiHidden/>
    <w:unhideWhenUsed/>
    <w:rPr>
      <w:sz w:val="16"/>
      <w:szCs w:val="16"/>
    </w:rPr>
  </w:style>
  <w:style w:type="paragraph" w:styleId="1254">
    <w:name w:val="annotation text"/>
    <w:basedOn w:val="1039"/>
    <w:link w:val="1255"/>
    <w:uiPriority w:val="99"/>
    <w:semiHidden/>
    <w:unhideWhenUsed/>
  </w:style>
  <w:style w:type="character" w:styleId="1255" w:customStyle="1">
    <w:name w:val="Текст примечания Знак"/>
    <w:basedOn w:val="1049"/>
    <w:link w:val="1254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56">
    <w:name w:val="annotation subject"/>
    <w:basedOn w:val="1254"/>
    <w:next w:val="1254"/>
    <w:link w:val="1257"/>
    <w:uiPriority w:val="99"/>
    <w:semiHidden/>
    <w:unhideWhenUsed/>
    <w:rPr>
      <w:b/>
      <w:bCs/>
    </w:rPr>
  </w:style>
  <w:style w:type="character" w:styleId="1257" w:customStyle="1">
    <w:name w:val="Тема примечания Знак"/>
    <w:basedOn w:val="1255"/>
    <w:link w:val="1256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258" w:customStyle="1">
    <w:name w:val="Неразрешенное упоминание1"/>
    <w:basedOn w:val="1049"/>
    <w:uiPriority w:val="99"/>
    <w:semiHidden/>
    <w:unhideWhenUsed/>
    <w:rPr>
      <w:color w:val="605e5c"/>
      <w:shd w:val="clear" w:color="auto" w:fill="e1dfdd"/>
    </w:rPr>
  </w:style>
  <w:style w:type="paragraph" w:styleId="1259" w:customStyle="1">
    <w:name w:val="Обычный с отступом"/>
    <w:basedOn w:val="1039"/>
    <w:pPr>
      <w:ind w:firstLine="709"/>
      <w:jc w:val="both"/>
      <w:spacing w:line="360" w:lineRule="auto"/>
    </w:pPr>
    <w:rPr>
      <w:sz w:val="24"/>
    </w:rPr>
  </w:style>
  <w:style w:type="paragraph" w:styleId="1260" w:customStyle="1">
    <w:name w:val="Содержимое врезки"/>
    <w:basedOn w:val="1039"/>
    <w:qFormat/>
    <w:rPr>
      <w:sz w:val="24"/>
      <w:szCs w:val="24"/>
    </w:rPr>
  </w:style>
  <w:style w:type="paragraph" w:styleId="1261" w:customStyle="1">
    <w:name w:val="_Тект"/>
    <w:basedOn w:val="1039"/>
    <w:qFormat/>
    <w:pPr>
      <w:ind w:firstLine="284"/>
      <w:jc w:val="both"/>
      <w:tabs>
        <w:tab w:val="left" w:pos="993" w:leader="none"/>
      </w:tabs>
    </w:pPr>
    <w:rPr>
      <w:sz w:val="24"/>
      <w:szCs w:val="24"/>
    </w:rPr>
  </w:style>
  <w:style w:type="paragraph" w:styleId="1262" w:customStyle="1">
    <w:name w:val="_Заглавие"/>
    <w:basedOn w:val="1039"/>
    <w:qFormat/>
    <w:pPr>
      <w:jc w:val="center"/>
    </w:pPr>
    <w:rPr>
      <w:b/>
      <w:bCs/>
      <w:sz w:val="24"/>
      <w:szCs w:val="24"/>
    </w:rPr>
  </w:style>
  <w:style w:type="paragraph" w:styleId="1263" w:customStyle="1">
    <w:name w:val="_Шапка 2"/>
    <w:basedOn w:val="1039"/>
    <w:qFormat/>
    <w:rPr>
      <w:rFonts w:eastAsia="Calibri"/>
      <w:b/>
      <w:sz w:val="24"/>
      <w:szCs w:val="22"/>
      <w:lang w:eastAsia="en-US"/>
    </w:rPr>
  </w:style>
  <w:style w:type="paragraph" w:styleId="1264" w:customStyle="1">
    <w:name w:val="S_НижнКолонтЛев"/>
    <w:basedOn w:val="1039"/>
    <w:next w:val="1039"/>
    <w:pPr>
      <w:widowControl w:val="off"/>
    </w:pPr>
    <w:rPr>
      <w:rFonts w:ascii="Arial" w:hAnsi="Arial"/>
      <w:b/>
      <w:caps/>
      <w:sz w:val="10"/>
      <w:szCs w:val="10"/>
    </w:rPr>
  </w:style>
  <w:style w:type="paragraph" w:styleId="1265">
    <w:name w:val="Normal (Web)"/>
    <w:basedOn w:val="1039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character" w:styleId="1266">
    <w:name w:val="Strong"/>
    <w:basedOn w:val="1049"/>
    <w:uiPriority w:val="22"/>
    <w:qFormat/>
    <w:rPr>
      <w:b/>
      <w:bCs/>
    </w:rPr>
  </w:style>
  <w:style w:type="table" w:styleId="1267" w:customStyle="1">
    <w:name w:val="Сетка таблицы1"/>
    <w:basedOn w:val="1050"/>
    <w:next w:val="123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68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69">
    <w:name w:val="toc 1"/>
    <w:basedOn w:val="1039"/>
    <w:next w:val="1039"/>
    <w:pPr>
      <w:spacing w:line="276" w:lineRule="auto"/>
      <w:tabs>
        <w:tab w:val="right" w:pos="9345" w:leader="dot"/>
      </w:tabs>
    </w:pPr>
    <w:rPr>
      <w:rFonts w:eastAsia="Calibri"/>
      <w:sz w:val="22"/>
      <w:szCs w:val="22"/>
    </w:rPr>
  </w:style>
  <w:style w:type="paragraph" w:styleId="1270">
    <w:name w:val="Body Text"/>
    <w:basedOn w:val="1039"/>
    <w:link w:val="1271"/>
    <w:uiPriority w:val="1"/>
    <w:qFormat/>
    <w:pPr>
      <w:widowControl w:val="off"/>
    </w:pPr>
    <w:rPr>
      <w:rFonts w:ascii="Cambria" w:hAnsi="Cambria" w:eastAsia="Cambria" w:cs="Cambria"/>
      <w:sz w:val="23"/>
      <w:szCs w:val="23"/>
      <w:lang w:eastAsia="en-US"/>
    </w:rPr>
  </w:style>
  <w:style w:type="character" w:styleId="1271" w:customStyle="1">
    <w:name w:val="Основной текст Знак"/>
    <w:basedOn w:val="1049"/>
    <w:link w:val="1270"/>
    <w:uiPriority w:val="1"/>
    <w:rPr>
      <w:rFonts w:ascii="Cambria" w:hAnsi="Cambria" w:eastAsia="Cambria" w:cs="Cambria"/>
      <w:sz w:val="23"/>
      <w:szCs w:val="23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Relationship Id="rId16" Type="http://schemas.openxmlformats.org/officeDocument/2006/relationships/footer" Target="footer4.xml" /><Relationship Id="rId17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828C8-ED78-453D-AC13-024C720F3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Сергей Коновалов</cp:lastModifiedBy>
  <cp:revision>3</cp:revision>
  <dcterms:created xsi:type="dcterms:W3CDTF">2024-09-05T07:19:00Z</dcterms:created>
  <dcterms:modified xsi:type="dcterms:W3CDTF">2025-01-28T09:56:18Z</dcterms:modified>
</cp:coreProperties>
</file>